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B6" w:rsidRDefault="00892DB6" w:rsidP="00892DB6">
      <w:pPr>
        <w:jc w:val="center"/>
        <w:rPr>
          <w:b/>
          <w:bCs/>
        </w:rPr>
      </w:pPr>
      <w:r>
        <w:rPr>
          <w:b/>
          <w:bCs/>
        </w:rPr>
        <w:t xml:space="preserve">Salford Parish Council </w:t>
      </w:r>
      <w:r w:rsidRPr="00892DB6">
        <w:rPr>
          <w:b/>
          <w:bCs/>
        </w:rPr>
        <w:t>Newsletter 2017</w:t>
      </w:r>
    </w:p>
    <w:p w:rsidR="00FB5823" w:rsidRDefault="00FB5823" w:rsidP="00892DB6">
      <w:pPr>
        <w:jc w:val="center"/>
        <w:rPr>
          <w:b/>
          <w:bCs/>
        </w:rPr>
      </w:pPr>
    </w:p>
    <w:p w:rsidR="00FB5823" w:rsidRDefault="00FB5823" w:rsidP="00892DB6">
      <w:pPr>
        <w:jc w:val="center"/>
        <w:rPr>
          <w:b/>
          <w:bCs/>
        </w:rPr>
      </w:pPr>
      <w:r w:rsidRPr="00FB5823">
        <w:rPr>
          <w:rFonts w:ascii="Times New Roman" w:eastAsia="Times New Roman" w:hAnsi="Times New Roman" w:cs="Times New Roman"/>
          <w:noProof/>
          <w:szCs w:val="24"/>
          <w:lang w:eastAsia="en-GB"/>
        </w:rPr>
        <mc:AlternateContent>
          <mc:Choice Requires="wps">
            <w:drawing>
              <wp:anchor distT="36576" distB="36576" distL="36576" distR="36576" simplePos="0" relativeHeight="251663360" behindDoc="0" locked="0" layoutInCell="1" allowOverlap="1" wp14:anchorId="6B7227BB" wp14:editId="156B33B0">
                <wp:simplePos x="0" y="0"/>
                <wp:positionH relativeFrom="column">
                  <wp:posOffset>104775</wp:posOffset>
                </wp:positionH>
                <wp:positionV relativeFrom="paragraph">
                  <wp:posOffset>68580</wp:posOffset>
                </wp:positionV>
                <wp:extent cx="3069590" cy="3276600"/>
                <wp:effectExtent l="0" t="0" r="1651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69590" cy="3276600"/>
                        </a:xfrm>
                        <a:prstGeom prst="rect">
                          <a:avLst/>
                        </a:prstGeom>
                        <a:noFill/>
                        <a:ln w="127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D16349">
                                  <a:alpha val="50000"/>
                                </a:srgbClr>
                              </a:solid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txbx>
                        <w:txbxContent>
                          <w:p w:rsidR="00FB5823" w:rsidRDefault="00FB5823" w:rsidP="00FB5823">
                            <w:pPr>
                              <w:jc w:val="center"/>
                              <w:rPr>
                                <w:rFonts w:ascii="Engravers MT" w:hAnsi="Engravers MT"/>
                                <w:b/>
                                <w:bCs/>
                                <w:szCs w:val="24"/>
                              </w:rPr>
                            </w:pPr>
                            <w:r>
                              <w:rPr>
                                <w:rFonts w:ascii="Tahoma" w:hAnsi="Tahoma" w:cs="Tahoma"/>
                                <w:b/>
                                <w:bCs/>
                                <w:szCs w:val="24"/>
                              </w:rPr>
                              <w:t>﻿</w:t>
                            </w:r>
                          </w:p>
                          <w:p w:rsidR="00FB5823" w:rsidRDefault="00FB5823" w:rsidP="00FB5823">
                            <w:pPr>
                              <w:jc w:val="center"/>
                              <w:rPr>
                                <w:rFonts w:ascii="Engravers MT" w:hAnsi="Engravers MT"/>
                                <w:b/>
                                <w:bCs/>
                                <w:szCs w:val="24"/>
                              </w:rPr>
                            </w:pPr>
                            <w:r>
                              <w:rPr>
                                <w:rFonts w:ascii="Engravers MT" w:hAnsi="Engravers MT"/>
                                <w:b/>
                                <w:bCs/>
                                <w:szCs w:val="24"/>
                              </w:rPr>
                              <w:t> </w:t>
                            </w:r>
                          </w:p>
                          <w:p w:rsidR="00FB5823" w:rsidRDefault="00FB5823" w:rsidP="00FB5823">
                            <w:pPr>
                              <w:jc w:val="center"/>
                              <w:rPr>
                                <w:rFonts w:ascii="Engravers MT" w:hAnsi="Engravers MT"/>
                                <w:b/>
                                <w:bCs/>
                                <w:sz w:val="32"/>
                                <w:szCs w:val="32"/>
                              </w:rPr>
                            </w:pPr>
                            <w:r>
                              <w:rPr>
                                <w:rFonts w:ascii="Engravers MT" w:hAnsi="Engravers MT"/>
                                <w:b/>
                                <w:bCs/>
                                <w:sz w:val="32"/>
                                <w:szCs w:val="32"/>
                              </w:rPr>
                              <w:t>Salford Parish Council</w:t>
                            </w:r>
                          </w:p>
                          <w:p w:rsidR="00FB5823" w:rsidRDefault="00FB5823" w:rsidP="00FB5823">
                            <w:pPr>
                              <w:jc w:val="center"/>
                              <w:rPr>
                                <w:rFonts w:ascii="Comic Sans MS" w:hAnsi="Comic Sans MS"/>
                                <w:i/>
                                <w:iCs/>
                                <w:szCs w:val="24"/>
                              </w:rPr>
                            </w:pPr>
                            <w:proofErr w:type="spellStart"/>
                            <w:r>
                              <w:rPr>
                                <w:rFonts w:ascii="Comic Sans MS" w:hAnsi="Comic Sans MS"/>
                                <w:i/>
                                <w:iCs/>
                                <w:szCs w:val="24"/>
                              </w:rPr>
                              <w:t>www.salfordvillage.org.uk</w:t>
                            </w:r>
                            <w:proofErr w:type="spellEnd"/>
                          </w:p>
                          <w:p w:rsidR="00FB5823" w:rsidRDefault="00FB5823" w:rsidP="00FB5823">
                            <w:pPr>
                              <w:jc w:val="center"/>
                              <w:rPr>
                                <w:rFonts w:ascii="Comic Sans MS" w:hAnsi="Comic Sans MS"/>
                                <w:i/>
                                <w:iCs/>
                                <w:szCs w:val="24"/>
                              </w:rPr>
                            </w:pPr>
                            <w:proofErr w:type="spellStart"/>
                            <w:r>
                              <w:rPr>
                                <w:rFonts w:ascii="Comic Sans MS" w:hAnsi="Comic Sans MS"/>
                                <w:i/>
                                <w:iCs/>
                                <w:szCs w:val="24"/>
                              </w:rPr>
                              <w:t>clerk@salfordvillage.org.uk</w:t>
                            </w:r>
                            <w:proofErr w:type="spellEnd"/>
                          </w:p>
                          <w:p w:rsidR="00FB5823" w:rsidRDefault="00FB5823" w:rsidP="00FB5823">
                            <w:pPr>
                              <w:jc w:val="center"/>
                              <w:rPr>
                                <w:rFonts w:ascii="Engravers MT" w:hAnsi="Engravers MT"/>
                                <w:b/>
                                <w:bCs/>
                                <w:sz w:val="32"/>
                                <w:szCs w:val="32"/>
                              </w:rPr>
                            </w:pPr>
                            <w:r>
                              <w:rPr>
                                <w:rFonts w:ascii="Engravers MT" w:hAnsi="Engravers MT"/>
                                <w:b/>
                                <w:bCs/>
                                <w:sz w:val="32"/>
                                <w:szCs w:val="32"/>
                              </w:rPr>
                              <w:t> </w:t>
                            </w:r>
                          </w:p>
                          <w:p w:rsidR="00FB5823" w:rsidRDefault="00FB5823" w:rsidP="00FB5823">
                            <w:pPr>
                              <w:jc w:val="center"/>
                              <w:rPr>
                                <w:rFonts w:ascii="Engravers MT" w:hAnsi="Engravers MT"/>
                                <w:b/>
                                <w:bCs/>
                                <w:sz w:val="32"/>
                                <w:szCs w:val="32"/>
                              </w:rPr>
                            </w:pPr>
                            <w:r>
                              <w:rPr>
                                <w:rFonts w:ascii="Engravers MT" w:hAnsi="Engravers MT"/>
                                <w:b/>
                                <w:bCs/>
                                <w:sz w:val="32"/>
                                <w:szCs w:val="32"/>
                              </w:rPr>
                              <w:t> </w:t>
                            </w:r>
                          </w:p>
                          <w:p w:rsidR="00FB5823" w:rsidRDefault="00FB5823" w:rsidP="00FB5823">
                            <w:pPr>
                              <w:jc w:val="center"/>
                              <w:rPr>
                                <w:rFonts w:ascii="Engravers MT" w:hAnsi="Engravers MT"/>
                                <w:b/>
                                <w:bCs/>
                                <w:szCs w:val="24"/>
                              </w:rPr>
                            </w:pPr>
                            <w:r>
                              <w:rPr>
                                <w:rFonts w:ascii="Engravers MT" w:hAnsi="Engravers MT"/>
                                <w:b/>
                                <w:bCs/>
                                <w:szCs w:val="24"/>
                              </w:rPr>
                              <w:t> </w:t>
                            </w:r>
                          </w:p>
                        </w:txbxContent>
                      </wps:txbx>
                      <wps:bodyPr rot="0" vert="horz" wrap="square" lIns="27432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25pt;margin-top:5.4pt;width:241.7pt;height:25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" filled="f" fillcolor="#d16349" strokeweight="1pt" insetpen="t">
                <v:fill opacity="32896f"/>
                <v:shadow color="#c5d1d7"/>
                <o:lock v:ext="edit" shapetype="t"/>
                <v:textbox inset="21.6pt,7.2pt,,7.2pt">
                  <w:txbxContent>
                    <w:p w:rsidR="00FB5823" w:rsidRDefault="00FB5823" w:rsidP="00FB5823">
                      <w:pPr>
                        <w:jc w:val="center"/>
                        <w:rPr>
                          <w:rFonts w:ascii="Engravers MT" w:hAnsi="Engravers MT"/>
                          <w:b/>
                          <w:bCs/>
                          <w:szCs w:val="24"/>
                        </w:rPr>
                      </w:pPr>
                      <w:r>
                        <w:rPr>
                          <w:rFonts w:ascii="Tahoma" w:hAnsi="Tahoma" w:cs="Tahoma"/>
                          <w:b/>
                          <w:bCs/>
                          <w:szCs w:val="24"/>
                        </w:rPr>
                        <w:t>﻿</w:t>
                      </w:r>
                    </w:p>
                    <w:p w:rsidR="00FB5823" w:rsidRDefault="00FB5823" w:rsidP="00FB5823">
                      <w:pPr>
                        <w:jc w:val="center"/>
                        <w:rPr>
                          <w:rFonts w:ascii="Engravers MT" w:hAnsi="Engravers MT"/>
                          <w:b/>
                          <w:bCs/>
                          <w:szCs w:val="24"/>
                        </w:rPr>
                      </w:pPr>
                      <w:r>
                        <w:rPr>
                          <w:rFonts w:ascii="Engravers MT" w:hAnsi="Engravers MT"/>
                          <w:b/>
                          <w:bCs/>
                          <w:szCs w:val="24"/>
                        </w:rPr>
                        <w:t> </w:t>
                      </w:r>
                    </w:p>
                    <w:p w:rsidR="00FB5823" w:rsidRDefault="00FB5823" w:rsidP="00FB5823">
                      <w:pPr>
                        <w:jc w:val="center"/>
                        <w:rPr>
                          <w:rFonts w:ascii="Engravers MT" w:hAnsi="Engravers MT"/>
                          <w:b/>
                          <w:bCs/>
                          <w:sz w:val="32"/>
                          <w:szCs w:val="32"/>
                        </w:rPr>
                      </w:pPr>
                      <w:r>
                        <w:rPr>
                          <w:rFonts w:ascii="Engravers MT" w:hAnsi="Engravers MT"/>
                          <w:b/>
                          <w:bCs/>
                          <w:sz w:val="32"/>
                          <w:szCs w:val="32"/>
                        </w:rPr>
                        <w:t>Salford Parish Council</w:t>
                      </w:r>
                    </w:p>
                    <w:p w:rsidR="00FB5823" w:rsidRDefault="00FB5823" w:rsidP="00FB5823">
                      <w:pPr>
                        <w:jc w:val="center"/>
                        <w:rPr>
                          <w:rFonts w:ascii="Comic Sans MS" w:hAnsi="Comic Sans MS"/>
                          <w:i/>
                          <w:iCs/>
                          <w:szCs w:val="24"/>
                        </w:rPr>
                      </w:pPr>
                      <w:proofErr w:type="spellStart"/>
                      <w:r>
                        <w:rPr>
                          <w:rFonts w:ascii="Comic Sans MS" w:hAnsi="Comic Sans MS"/>
                          <w:i/>
                          <w:iCs/>
                          <w:szCs w:val="24"/>
                        </w:rPr>
                        <w:t>www.salfordvillage.org.uk</w:t>
                      </w:r>
                      <w:proofErr w:type="spellEnd"/>
                    </w:p>
                    <w:p w:rsidR="00FB5823" w:rsidRDefault="00FB5823" w:rsidP="00FB5823">
                      <w:pPr>
                        <w:jc w:val="center"/>
                        <w:rPr>
                          <w:rFonts w:ascii="Comic Sans MS" w:hAnsi="Comic Sans MS"/>
                          <w:i/>
                          <w:iCs/>
                          <w:szCs w:val="24"/>
                        </w:rPr>
                      </w:pPr>
                      <w:proofErr w:type="spellStart"/>
                      <w:r>
                        <w:rPr>
                          <w:rFonts w:ascii="Comic Sans MS" w:hAnsi="Comic Sans MS"/>
                          <w:i/>
                          <w:iCs/>
                          <w:szCs w:val="24"/>
                        </w:rPr>
                        <w:t>clerk@salfordvillage.org.uk</w:t>
                      </w:r>
                      <w:proofErr w:type="spellEnd"/>
                    </w:p>
                    <w:p w:rsidR="00FB5823" w:rsidRDefault="00FB5823" w:rsidP="00FB5823">
                      <w:pPr>
                        <w:jc w:val="center"/>
                        <w:rPr>
                          <w:rFonts w:ascii="Engravers MT" w:hAnsi="Engravers MT"/>
                          <w:b/>
                          <w:bCs/>
                          <w:sz w:val="32"/>
                          <w:szCs w:val="32"/>
                        </w:rPr>
                      </w:pPr>
                      <w:r>
                        <w:rPr>
                          <w:rFonts w:ascii="Engravers MT" w:hAnsi="Engravers MT"/>
                          <w:b/>
                          <w:bCs/>
                          <w:sz w:val="32"/>
                          <w:szCs w:val="32"/>
                        </w:rPr>
                        <w:t> </w:t>
                      </w:r>
                    </w:p>
                    <w:p w:rsidR="00FB5823" w:rsidRDefault="00FB5823" w:rsidP="00FB5823">
                      <w:pPr>
                        <w:jc w:val="center"/>
                        <w:rPr>
                          <w:rFonts w:ascii="Engravers MT" w:hAnsi="Engravers MT"/>
                          <w:b/>
                          <w:bCs/>
                          <w:sz w:val="32"/>
                          <w:szCs w:val="32"/>
                        </w:rPr>
                      </w:pPr>
                      <w:r>
                        <w:rPr>
                          <w:rFonts w:ascii="Engravers MT" w:hAnsi="Engravers MT"/>
                          <w:b/>
                          <w:bCs/>
                          <w:sz w:val="32"/>
                          <w:szCs w:val="32"/>
                        </w:rPr>
                        <w:t> </w:t>
                      </w:r>
                    </w:p>
                    <w:p w:rsidR="00FB5823" w:rsidRDefault="00FB5823" w:rsidP="00FB5823">
                      <w:pPr>
                        <w:jc w:val="center"/>
                        <w:rPr>
                          <w:rFonts w:ascii="Engravers MT" w:hAnsi="Engravers MT"/>
                          <w:b/>
                          <w:bCs/>
                          <w:szCs w:val="24"/>
                        </w:rPr>
                      </w:pPr>
                      <w:r>
                        <w:rPr>
                          <w:rFonts w:ascii="Engravers MT" w:hAnsi="Engravers MT"/>
                          <w:b/>
                          <w:bCs/>
                          <w:szCs w:val="24"/>
                        </w:rPr>
                        <w:t> </w:t>
                      </w:r>
                    </w:p>
                  </w:txbxContent>
                </v:textbox>
              </v:shape>
            </w:pict>
          </mc:Fallback>
        </mc:AlternateContent>
      </w:r>
      <w:r>
        <w:rPr>
          <w:rFonts w:ascii="Times New Roman" w:hAnsi="Times New Roman"/>
          <w:noProof/>
          <w:szCs w:val="24"/>
          <w:lang w:eastAsia="en-GB"/>
        </w:rPr>
        <w:drawing>
          <wp:anchor distT="36576" distB="36576" distL="36576" distR="36576" simplePos="0" relativeHeight="251661312" behindDoc="0" locked="0" layoutInCell="1" allowOverlap="1" wp14:anchorId="4FCE9FA1" wp14:editId="44CEBF80">
            <wp:simplePos x="0" y="0"/>
            <wp:positionH relativeFrom="column">
              <wp:posOffset>3304540</wp:posOffset>
            </wp:positionH>
            <wp:positionV relativeFrom="paragraph">
              <wp:posOffset>1270</wp:posOffset>
            </wp:positionV>
            <wp:extent cx="3037205" cy="3416300"/>
            <wp:effectExtent l="0" t="0" r="0" b="0"/>
            <wp:wrapNone/>
            <wp:docPr id="2" name="Picture 2" descr="Cak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k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7205" cy="3416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B5823" w:rsidRDefault="00FB5823" w:rsidP="00892DB6">
      <w:pPr>
        <w:jc w:val="center"/>
        <w:rPr>
          <w:b/>
          <w:bCs/>
        </w:rPr>
      </w:pPr>
    </w:p>
    <w:p w:rsidR="00FB5823" w:rsidRDefault="00FB5823" w:rsidP="00892DB6">
      <w:pPr>
        <w:jc w:val="center"/>
        <w:rPr>
          <w:b/>
          <w:bCs/>
        </w:rPr>
      </w:pPr>
    </w:p>
    <w:p w:rsidR="00FB5823" w:rsidRDefault="00FB5823" w:rsidP="00892DB6">
      <w:pPr>
        <w:jc w:val="center"/>
        <w:rPr>
          <w:b/>
          <w:bCs/>
        </w:rPr>
      </w:pPr>
    </w:p>
    <w:p w:rsidR="00FB5823" w:rsidRDefault="00FB5823" w:rsidP="00892DB6">
      <w:pPr>
        <w:jc w:val="center"/>
        <w:rPr>
          <w:b/>
          <w:bCs/>
        </w:rPr>
      </w:pPr>
    </w:p>
    <w:p w:rsidR="00FB5823" w:rsidRDefault="00FB5823" w:rsidP="00892DB6">
      <w:pPr>
        <w:jc w:val="center"/>
        <w:rPr>
          <w:b/>
          <w:bCs/>
        </w:rPr>
      </w:pPr>
    </w:p>
    <w:p w:rsidR="00892DB6" w:rsidRPr="00892DB6" w:rsidRDefault="00892DB6" w:rsidP="00892DB6">
      <w:pPr>
        <w:jc w:val="center"/>
        <w:rPr>
          <w:b/>
          <w:bCs/>
          <w:lang w:val="en-US"/>
        </w:rPr>
      </w:pPr>
    </w:p>
    <w:p w:rsidR="00FB5823" w:rsidRDefault="00FB5823" w:rsidP="00892DB6"/>
    <w:p w:rsidR="00FB5823" w:rsidRDefault="00FB5823" w:rsidP="00892DB6"/>
    <w:p w:rsidR="00FB5823" w:rsidRDefault="00FB5823" w:rsidP="00892DB6"/>
    <w:p w:rsidR="00FB5823" w:rsidRDefault="00FB5823" w:rsidP="00892DB6"/>
    <w:p w:rsidR="00FB5823" w:rsidRDefault="00FB5823" w:rsidP="00892DB6"/>
    <w:p w:rsidR="00FB5823" w:rsidRDefault="00FB5823" w:rsidP="00892DB6"/>
    <w:p w:rsidR="00FB5823" w:rsidRDefault="00FB5823" w:rsidP="00892DB6"/>
    <w:p w:rsidR="00FB5823" w:rsidRDefault="00FB5823" w:rsidP="00892DB6"/>
    <w:p w:rsidR="00FB5823" w:rsidRDefault="00FB5823" w:rsidP="00892DB6"/>
    <w:p w:rsidR="00FB5823" w:rsidRDefault="00FB5823" w:rsidP="00892DB6"/>
    <w:p w:rsidR="00FB5823" w:rsidRDefault="00FB5823" w:rsidP="00892DB6"/>
    <w:p w:rsidR="00FB5823" w:rsidRDefault="00FB5823" w:rsidP="00892DB6"/>
    <w:p w:rsidR="00FB5823" w:rsidRDefault="00FB5823" w:rsidP="00892DB6"/>
    <w:p w:rsidR="00892DB6" w:rsidRDefault="00892DB6" w:rsidP="00892DB6">
      <w:r w:rsidRPr="00892DB6">
        <w:t xml:space="preserve">Salford Parish Council meets in the Village Hall at </w:t>
      </w:r>
      <w:proofErr w:type="spellStart"/>
      <w:r w:rsidRPr="00892DB6">
        <w:t>7.30pm</w:t>
      </w:r>
      <w:proofErr w:type="spellEnd"/>
      <w:r w:rsidRPr="00892DB6">
        <w:t xml:space="preserve"> on the 1st Tuesday of every  month, with the </w:t>
      </w:r>
      <w:r w:rsidRPr="00892DB6">
        <w:rPr>
          <w:b/>
          <w:bCs/>
        </w:rPr>
        <w:t xml:space="preserve">Annual Village Meeting </w:t>
      </w:r>
      <w:r w:rsidRPr="00892DB6">
        <w:t xml:space="preserve">being held on the first Tuesday in April (this year on </w:t>
      </w:r>
      <w:r w:rsidRPr="00892DB6">
        <w:rPr>
          <w:b/>
          <w:bCs/>
        </w:rPr>
        <w:t>Tuesday, 4th April</w:t>
      </w:r>
      <w:r w:rsidRPr="00892DB6">
        <w:t xml:space="preserve">).  Nick Hill is now Chairman and Steve McBride Deputy Chairman.  Our other Councillors are Rachel </w:t>
      </w:r>
      <w:proofErr w:type="spellStart"/>
      <w:r w:rsidRPr="00892DB6">
        <w:t>Caldin</w:t>
      </w:r>
      <w:proofErr w:type="spellEnd"/>
      <w:r w:rsidRPr="00892DB6">
        <w:t xml:space="preserve">, Nigel </w:t>
      </w:r>
      <w:proofErr w:type="spellStart"/>
      <w:r w:rsidRPr="00892DB6">
        <w:t>Colston</w:t>
      </w:r>
      <w:proofErr w:type="spellEnd"/>
      <w:r w:rsidRPr="00892DB6">
        <w:t xml:space="preserve">, and Hilary </w:t>
      </w:r>
      <w:proofErr w:type="spellStart"/>
      <w:r w:rsidRPr="00892DB6">
        <w:t>McGlynn</w:t>
      </w:r>
      <w:proofErr w:type="spellEnd"/>
      <w:r w:rsidRPr="00892DB6">
        <w:t xml:space="preserve"> (Nigel </w:t>
      </w:r>
      <w:proofErr w:type="spellStart"/>
      <w:r w:rsidRPr="00892DB6">
        <w:t>Colston</w:t>
      </w:r>
      <w:proofErr w:type="spellEnd"/>
      <w:r w:rsidRPr="00892DB6">
        <w:t xml:space="preserve"> is both a Parish and District Councillor).  We encourage members of the public to come to all our meetings, and particularly the one in April, when our local District and County Councillors also attend.  The agendas and minutes for all meetings are displayed on the village noticeboards and on our website.</w:t>
      </w:r>
    </w:p>
    <w:p w:rsidR="00892DB6" w:rsidRPr="00892DB6" w:rsidRDefault="00892DB6" w:rsidP="00892DB6"/>
    <w:p w:rsidR="00892DB6" w:rsidRDefault="00892DB6" w:rsidP="00892DB6">
      <w:r w:rsidRPr="00892DB6">
        <w:t>We receive our income (called a precept) from the West Oxfordshire District Council.  For the last few years this has been £6000 annually, which pays for such things as insurance, village</w:t>
      </w:r>
      <w:r>
        <w:t xml:space="preserve"> maintenance and improvements, </w:t>
      </w:r>
      <w:r w:rsidRPr="00892DB6">
        <w:t>the Clerk’s salary, and audit fees.  Under certain statutory powers we are permitted to give donations to local organisations which are of benefi</w:t>
      </w:r>
      <w:r>
        <w:t xml:space="preserve">t to the village, and this year - as before - </w:t>
      </w:r>
      <w:r w:rsidRPr="00892DB6">
        <w:t xml:space="preserve">we have donated to The Villager Bus Service and Salford Village Hall.  </w:t>
      </w:r>
    </w:p>
    <w:p w:rsidR="00892DB6" w:rsidRPr="00892DB6" w:rsidRDefault="00892DB6" w:rsidP="00892DB6"/>
    <w:p w:rsidR="00892DB6" w:rsidRPr="00892DB6" w:rsidRDefault="00892DB6" w:rsidP="00892DB6">
      <w:r w:rsidRPr="00892DB6">
        <w:t>Financial cuts are being made by both District and County Councils. We hope we will be receiving a grass-cutting</w:t>
      </w:r>
      <w:r>
        <w:t xml:space="preserve"> grant in the coming year, but </w:t>
      </w:r>
      <w:r w:rsidRPr="00892DB6">
        <w:t>because these things are uncertain we have increased our precept request to £6,700, to ensure we have enough to cover that and</w:t>
      </w:r>
      <w:r>
        <w:t xml:space="preserve"> any village improvements. We </w:t>
      </w:r>
      <w:r w:rsidRPr="00892DB6">
        <w:t xml:space="preserve">are grateful to Richard Lane and Steve Newman  for looking after the grassy areas and verges of the Village during the growing season. </w:t>
      </w:r>
    </w:p>
    <w:p w:rsidR="00892DB6" w:rsidRPr="00892DB6" w:rsidRDefault="00892DB6" w:rsidP="00892DB6">
      <w:pPr>
        <w:widowControl w:val="0"/>
        <w:rPr>
          <w:rFonts w:eastAsia="Times New Roman" w:cs="Arial"/>
          <w:color w:val="000000"/>
          <w:kern w:val="28"/>
          <w:szCs w:val="24"/>
          <w:lang w:eastAsia="en-GB"/>
          <w14:cntxtAlts/>
        </w:rPr>
      </w:pPr>
      <w:r w:rsidRPr="00892DB6">
        <w:t xml:space="preserve">Our area of responsibility covers the village itself and the </w:t>
      </w:r>
      <w:proofErr w:type="spellStart"/>
      <w:r w:rsidRPr="00892DB6">
        <w:t>A44</w:t>
      </w:r>
      <w:proofErr w:type="spellEnd"/>
      <w:r w:rsidRPr="00892DB6">
        <w:t xml:space="preserve"> between Southerndown Nursing Home and The Greedy Goose.  We are </w:t>
      </w:r>
      <w:r w:rsidRPr="00892DB6">
        <w:rPr>
          <w:rFonts w:eastAsia="Times New Roman" w:cs="Arial"/>
          <w:color w:val="000000"/>
          <w:kern w:val="28"/>
          <w:szCs w:val="24"/>
          <w:lang w:eastAsia="en-GB"/>
          <w14:cntxtAlts/>
        </w:rPr>
        <w:t xml:space="preserve">constantly in touch with the County </w:t>
      </w:r>
      <w:r w:rsidRPr="00892DB6">
        <w:rPr>
          <w:rFonts w:eastAsia="Times New Roman" w:cs="Arial"/>
          <w:color w:val="000000"/>
          <w:kern w:val="28"/>
          <w:szCs w:val="24"/>
          <w:lang w:eastAsia="en-GB"/>
          <w14:cntxtAlts/>
        </w:rPr>
        <w:lastRenderedPageBreak/>
        <w:t xml:space="preserve">Council Highways Department about road problems, and in August the Clerk met the District Local Highways representative in the village to discuss drainage issues.  The Parish Council have long been concerned about the safety of the road between The Greedy Goose and the </w:t>
      </w:r>
      <w:proofErr w:type="spellStart"/>
      <w:r w:rsidRPr="00892DB6">
        <w:rPr>
          <w:rFonts w:eastAsia="Times New Roman" w:cs="Arial"/>
          <w:color w:val="000000"/>
          <w:kern w:val="28"/>
          <w:szCs w:val="24"/>
          <w:lang w:eastAsia="en-GB"/>
          <w14:cntxtAlts/>
        </w:rPr>
        <w:t>Rollright</w:t>
      </w:r>
      <w:proofErr w:type="spellEnd"/>
      <w:r w:rsidRPr="00892DB6">
        <w:rPr>
          <w:rFonts w:eastAsia="Times New Roman" w:cs="Arial"/>
          <w:color w:val="000000"/>
          <w:kern w:val="28"/>
          <w:szCs w:val="24"/>
          <w:lang w:eastAsia="en-GB"/>
          <w14:cntxtAlts/>
        </w:rPr>
        <w:t xml:space="preserve"> Stones, but our request for a speed limit of 50 mph was turned down by the County Road Safety Engineer in July.  One of our priorities is the maintenance of the footpath along the Worcester Road, and we will be keeping a close eye on this during the spring and summer.  Potholes and other road problems can be reported easily by anyone, using the County Council website (</w:t>
      </w:r>
      <w:proofErr w:type="spellStart"/>
      <w:r w:rsidRPr="00892DB6">
        <w:rPr>
          <w:rFonts w:eastAsia="Times New Roman" w:cs="Arial"/>
          <w:color w:val="000000"/>
          <w:kern w:val="28"/>
          <w:szCs w:val="24"/>
          <w:lang w:eastAsia="en-GB"/>
          <w14:cntxtAlts/>
        </w:rPr>
        <w:t>www.oxfordshire.gov.uk</w:t>
      </w:r>
      <w:proofErr w:type="spellEnd"/>
      <w:r w:rsidRPr="00892DB6">
        <w:rPr>
          <w:rFonts w:eastAsia="Times New Roman" w:cs="Arial"/>
          <w:color w:val="000000"/>
          <w:kern w:val="28"/>
          <w:szCs w:val="24"/>
          <w:lang w:eastAsia="en-GB"/>
          <w14:cntxtAlts/>
        </w:rPr>
        <w:t xml:space="preserve">).  </w:t>
      </w:r>
    </w:p>
    <w:p w:rsidR="00892DB6" w:rsidRDefault="00892DB6" w:rsidP="00892DB6">
      <w:pPr>
        <w:widowControl w:val="0"/>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 xml:space="preserve">The District Planning Department consults us on planning applications, although they have the final say.  During the last year there have been three of these, two of </w:t>
      </w:r>
      <w:r>
        <w:rPr>
          <w:rFonts w:eastAsia="Times New Roman" w:cs="Arial"/>
          <w:color w:val="000000"/>
          <w:kern w:val="28"/>
          <w:szCs w:val="24"/>
          <w:lang w:eastAsia="en-GB"/>
          <w14:cntxtAlts/>
        </w:rPr>
        <w:t xml:space="preserve">which were turned down (one is </w:t>
      </w:r>
      <w:r w:rsidRPr="00892DB6">
        <w:rPr>
          <w:rFonts w:eastAsia="Times New Roman" w:cs="Arial"/>
          <w:color w:val="000000"/>
          <w:kern w:val="28"/>
          <w:szCs w:val="24"/>
          <w:lang w:eastAsia="en-GB"/>
          <w14:cntxtAlts/>
        </w:rPr>
        <w:t>now under Appeal) and one approved.</w:t>
      </w:r>
    </w:p>
    <w:p w:rsidR="00892DB6" w:rsidRPr="00892DB6" w:rsidRDefault="00892DB6" w:rsidP="00892DB6">
      <w:pPr>
        <w:widowControl w:val="0"/>
        <w:rPr>
          <w:rFonts w:eastAsia="Times New Roman" w:cs="Arial"/>
          <w:color w:val="000000"/>
          <w:kern w:val="28"/>
          <w:szCs w:val="24"/>
          <w:lang w:eastAsia="en-GB"/>
          <w14:cntxtAlts/>
        </w:rPr>
      </w:pPr>
    </w:p>
    <w:p w:rsidR="00FB5823" w:rsidRDefault="00892DB6" w:rsidP="00892DB6">
      <w:pPr>
        <w:widowControl w:val="0"/>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In December 20</w:t>
      </w:r>
      <w:r>
        <w:rPr>
          <w:rFonts w:eastAsia="Times New Roman" w:cs="Arial"/>
          <w:color w:val="000000"/>
          <w:kern w:val="28"/>
          <w:szCs w:val="24"/>
          <w:lang w:eastAsia="en-GB"/>
          <w14:cntxtAlts/>
        </w:rPr>
        <w:t xml:space="preserve">14, the Government published a </w:t>
      </w:r>
      <w:r w:rsidRPr="00892DB6">
        <w:rPr>
          <w:rFonts w:eastAsia="Times New Roman" w:cs="Arial"/>
          <w:color w:val="000000"/>
          <w:kern w:val="28"/>
          <w:szCs w:val="24"/>
          <w:lang w:eastAsia="en-GB"/>
          <w14:cntxtAlts/>
        </w:rPr>
        <w:t>Transparency Code so that local people could  have access to the tools and information necessary to hold their local public bodies to account.  A Transparency Fund was created to enable small parish councils to publicise their activities and expenditure, and from this Fund we obtained a grant which enabled us to upgrade our website and purchase a scanner and printer.  Hopefully you will use the website and if you have any suggestions or comments to make about it or any village issues, contact the Clerk.</w:t>
      </w:r>
    </w:p>
    <w:p w:rsidR="00892DB6" w:rsidRPr="00892DB6" w:rsidRDefault="00892DB6" w:rsidP="00892DB6">
      <w:pPr>
        <w:widowControl w:val="0"/>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You are probably aware that there is currently a debate about local government reform in Oxfordshire.  The County Council have put forward proposals for a single council which would take the place of the current County Council, Oxford City Council, and the four District Councils.  South Oxfordshire and Vale of White Horse Councils support the County Council position, leaving Oxford City, Cherwell, and West Oxfordshire District Councils in opposition.  Salford Parish Council support the latter position, feeling that this stance is more suited to local needs.</w:t>
      </w:r>
    </w:p>
    <w:p w:rsidR="00892DB6" w:rsidRPr="00892DB6" w:rsidRDefault="00892DB6" w:rsidP="00892DB6">
      <w:pPr>
        <w:widowControl w:val="0"/>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Finally, a couple of changes: we have lost our mobile library service, due to the County Council c</w:t>
      </w:r>
      <w:r>
        <w:rPr>
          <w:rFonts w:eastAsia="Times New Roman" w:cs="Arial"/>
          <w:color w:val="000000"/>
          <w:kern w:val="28"/>
          <w:szCs w:val="24"/>
          <w:lang w:eastAsia="en-GB"/>
          <w14:cntxtAlts/>
        </w:rPr>
        <w:t xml:space="preserve">uts, and we have agreed to the </w:t>
      </w:r>
      <w:r w:rsidRPr="00892DB6">
        <w:rPr>
          <w:rFonts w:eastAsia="Times New Roman" w:cs="Arial"/>
          <w:color w:val="000000"/>
          <w:kern w:val="28"/>
          <w:szCs w:val="24"/>
          <w:lang w:eastAsia="en-GB"/>
          <w14:cntxtAlts/>
        </w:rPr>
        <w:t>removal of our payphone outside the village hall, which is seldom used these days.</w:t>
      </w:r>
    </w:p>
    <w:p w:rsidR="00FB5823" w:rsidRDefault="00892DB6" w:rsidP="00FB5823">
      <w:pPr>
        <w:widowControl w:val="0"/>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This year’s unaudited income and expenditure summary and the draft 2016 Annual Village Meeting minutes come with this Newsletter.  Both are for you to read and will be on the agenda at the Annual Village Meeting on Tuesday, 4th April.</w:t>
      </w:r>
    </w:p>
    <w:p w:rsidR="00892DB6" w:rsidRDefault="00892DB6" w:rsidP="00FB5823">
      <w:pPr>
        <w:widowControl w:val="0"/>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 </w:t>
      </w:r>
    </w:p>
    <w:p w:rsidR="00FB5823" w:rsidRPr="00FB5823" w:rsidRDefault="00FB5823" w:rsidP="00FB5823">
      <w:pPr>
        <w:widowControl w:val="0"/>
        <w:spacing w:line="300" w:lineRule="auto"/>
        <w:jc w:val="center"/>
        <w:rPr>
          <w:rFonts w:eastAsia="Times New Roman" w:cs="Arial"/>
          <w:b/>
          <w:bCs/>
          <w:color w:val="000000"/>
          <w:kern w:val="28"/>
          <w:szCs w:val="24"/>
          <w:lang w:eastAsia="en-GB"/>
          <w14:cntxtAlts/>
        </w:rPr>
      </w:pPr>
      <w:r w:rsidRPr="00FB5823">
        <w:rPr>
          <w:rFonts w:eastAsia="Times New Roman" w:cs="Arial"/>
          <w:b/>
          <w:bCs/>
          <w:color w:val="000000"/>
          <w:kern w:val="28"/>
          <w:szCs w:val="24"/>
          <w:lang w:eastAsia="en-GB"/>
          <w14:cntxtAlts/>
        </w:rPr>
        <w:t>HM The Queen’ s 90th Birthday Tea-party</w:t>
      </w:r>
    </w:p>
    <w:p w:rsidR="00FB5823" w:rsidRPr="00FB5823" w:rsidRDefault="00FB5823" w:rsidP="00FB5823">
      <w:pPr>
        <w:widowControl w:val="0"/>
        <w:rPr>
          <w:rFonts w:eastAsia="Times New Roman" w:cs="Arial"/>
          <w:color w:val="000000"/>
          <w:kern w:val="28"/>
          <w:szCs w:val="24"/>
          <w:lang w:eastAsia="en-GB"/>
          <w14:cntxtAlts/>
        </w:rPr>
      </w:pPr>
      <w:r w:rsidRPr="00FB5823">
        <w:rPr>
          <w:rFonts w:eastAsia="Times New Roman" w:cs="Arial"/>
          <w:color w:val="000000"/>
          <w:kern w:val="28"/>
          <w:szCs w:val="24"/>
          <w:lang w:eastAsia="en-GB"/>
          <w14:cntxtAlts/>
        </w:rPr>
        <w:t xml:space="preserve">On 12 June 2016 the Parish Council organised a tea-party in the Village Hall to celebrate HM The Queen’s 90th birthday.  It was a true community effort, with many people </w:t>
      </w:r>
    </w:p>
    <w:p w:rsidR="00FB5823" w:rsidRPr="00FB5823" w:rsidRDefault="00FB5823" w:rsidP="00FB5823">
      <w:pPr>
        <w:widowControl w:val="0"/>
        <w:rPr>
          <w:rFonts w:eastAsia="Times New Roman" w:cs="Arial"/>
          <w:color w:val="000000"/>
          <w:kern w:val="28"/>
          <w:szCs w:val="24"/>
          <w:lang w:eastAsia="en-GB"/>
          <w14:cntxtAlts/>
        </w:rPr>
      </w:pPr>
      <w:r w:rsidRPr="00FB5823">
        <w:rPr>
          <w:rFonts w:eastAsia="Times New Roman" w:cs="Arial"/>
          <w:color w:val="000000"/>
          <w:kern w:val="28"/>
          <w:szCs w:val="24"/>
          <w:lang w:eastAsia="en-GB"/>
          <w14:cntxtAlts/>
        </w:rPr>
        <w:t>giving their time and expertise to bake cakes, make sandwiches, and generally run the event.  Sylvie McKay made an amazing cake (</w:t>
      </w:r>
      <w:r>
        <w:rPr>
          <w:rFonts w:eastAsia="Times New Roman" w:cs="Arial"/>
          <w:color w:val="000000"/>
          <w:kern w:val="28"/>
          <w:szCs w:val="24"/>
          <w:lang w:eastAsia="en-GB"/>
          <w14:cntxtAlts/>
        </w:rPr>
        <w:t>see page 1</w:t>
      </w:r>
      <w:r w:rsidRPr="00FB5823">
        <w:rPr>
          <w:rFonts w:eastAsia="Times New Roman" w:cs="Arial"/>
          <w:color w:val="000000"/>
          <w:kern w:val="28"/>
          <w:szCs w:val="24"/>
          <w:lang w:eastAsia="en-GB"/>
          <w14:cntxtAlts/>
        </w:rPr>
        <w:t xml:space="preserve">) which tasted as good as it  looked, and </w:t>
      </w:r>
      <w:proofErr w:type="spellStart"/>
      <w:r w:rsidRPr="00FB5823">
        <w:rPr>
          <w:rFonts w:eastAsia="Times New Roman" w:cs="Arial"/>
          <w:color w:val="000000"/>
          <w:kern w:val="28"/>
          <w:szCs w:val="24"/>
          <w:lang w:eastAsia="en-GB"/>
          <w14:cntxtAlts/>
        </w:rPr>
        <w:t>thestrawberries</w:t>
      </w:r>
      <w:proofErr w:type="spellEnd"/>
      <w:r w:rsidRPr="00FB5823">
        <w:rPr>
          <w:rFonts w:eastAsia="Times New Roman" w:cs="Arial"/>
          <w:color w:val="000000"/>
          <w:kern w:val="28"/>
          <w:szCs w:val="24"/>
          <w:lang w:eastAsia="en-GB"/>
          <w14:cntxtAlts/>
        </w:rPr>
        <w:t xml:space="preserve"> and cream and home-made scones  went down well! </w:t>
      </w:r>
      <w:r>
        <w:rPr>
          <w:rFonts w:eastAsia="Times New Roman" w:cs="Arial"/>
          <w:color w:val="000000"/>
          <w:kern w:val="28"/>
          <w:szCs w:val="24"/>
          <w:lang w:eastAsia="en-GB"/>
          <w14:cntxtAlts/>
        </w:rPr>
        <w:t xml:space="preserve">  </w:t>
      </w:r>
      <w:r w:rsidRPr="00FB5823">
        <w:rPr>
          <w:rFonts w:eastAsia="Times New Roman" w:cs="Arial"/>
          <w:color w:val="000000"/>
          <w:kern w:val="28"/>
          <w:szCs w:val="24"/>
          <w:lang w:eastAsia="en-GB"/>
          <w14:cntxtAlts/>
        </w:rPr>
        <w:t>Many people came and donations were sufficient to cover the costs with a small profit going to the Village Hall.</w:t>
      </w:r>
    </w:p>
    <w:p w:rsidR="00FB5823" w:rsidRDefault="00FB5823" w:rsidP="00FB5823">
      <w:pPr>
        <w:widowControl w:val="0"/>
        <w:ind w:left="216"/>
        <w:rPr>
          <w:rFonts w:eastAsia="Times New Roman" w:cs="Arial"/>
          <w:b/>
          <w:bCs/>
          <w:color w:val="62797A"/>
          <w:kern w:val="28"/>
          <w:szCs w:val="24"/>
          <w:lang w:eastAsia="en-GB"/>
          <w14:cntxtAlts/>
        </w:rPr>
      </w:pPr>
      <w:r w:rsidRPr="00FB5823">
        <w:rPr>
          <w:rFonts w:eastAsia="Times New Roman" w:cs="Arial"/>
          <w:b/>
          <w:bCs/>
          <w:color w:val="62797A"/>
          <w:kern w:val="28"/>
          <w:szCs w:val="24"/>
          <w:lang w:eastAsia="en-GB"/>
          <w14:cntxtAlts/>
        </w:rPr>
        <w:t> </w:t>
      </w:r>
    </w:p>
    <w:p w:rsidR="00FB5823" w:rsidRPr="00FB5823" w:rsidRDefault="00FB5823" w:rsidP="00FB5823">
      <w:pPr>
        <w:widowControl w:val="0"/>
        <w:ind w:left="216"/>
        <w:rPr>
          <w:rFonts w:eastAsia="Times New Roman" w:cs="Arial"/>
          <w:b/>
          <w:bCs/>
          <w:color w:val="62797A"/>
          <w:kern w:val="28"/>
          <w:szCs w:val="24"/>
          <w:lang w:eastAsia="en-GB"/>
          <w14:cntxtAlts/>
        </w:rPr>
      </w:pPr>
    </w:p>
    <w:p w:rsidR="00FB5823" w:rsidRPr="00FB5823" w:rsidRDefault="00FB5823" w:rsidP="00FB5823">
      <w:pPr>
        <w:widowControl w:val="0"/>
        <w:spacing w:after="120" w:line="285" w:lineRule="auto"/>
        <w:rPr>
          <w:rFonts w:ascii="Georgia" w:eastAsia="Times New Roman" w:hAnsi="Georgia" w:cs="Times New Roman"/>
          <w:color w:val="000000"/>
          <w:kern w:val="28"/>
          <w:sz w:val="20"/>
          <w:szCs w:val="20"/>
          <w:lang w:eastAsia="en-GB"/>
          <w14:cntxtAlts/>
        </w:rPr>
      </w:pPr>
      <w:r w:rsidRPr="00FB5823">
        <w:rPr>
          <w:rFonts w:ascii="Georgia" w:eastAsia="Times New Roman" w:hAnsi="Georgia" w:cs="Times New Roman"/>
          <w:color w:val="000000"/>
          <w:kern w:val="28"/>
          <w:sz w:val="20"/>
          <w:szCs w:val="20"/>
          <w:lang w:eastAsia="en-GB"/>
          <w14:cntxtAlts/>
        </w:rPr>
        <w:t> </w:t>
      </w:r>
    </w:p>
    <w:p w:rsidR="00FB5823" w:rsidRPr="00892DB6" w:rsidRDefault="00FB5823" w:rsidP="00FB5823">
      <w:pPr>
        <w:widowControl w:val="0"/>
        <w:rPr>
          <w:rFonts w:eastAsia="Times New Roman" w:cs="Arial"/>
          <w:color w:val="000000"/>
          <w:kern w:val="28"/>
          <w:szCs w:val="24"/>
          <w:lang w:eastAsia="en-GB"/>
          <w14:cntxtAlts/>
        </w:rPr>
      </w:pPr>
    </w:p>
    <w:p w:rsidR="00892DB6" w:rsidRPr="00892DB6" w:rsidRDefault="00892DB6" w:rsidP="00892DB6">
      <w:pPr>
        <w:widowControl w:val="0"/>
        <w:spacing w:after="120" w:line="300" w:lineRule="auto"/>
        <w:jc w:val="center"/>
        <w:rPr>
          <w:rFonts w:eastAsia="Times New Roman" w:cs="Arial"/>
          <w:b/>
          <w:bCs/>
          <w:i/>
          <w:iCs/>
          <w:color w:val="000000"/>
          <w:kern w:val="28"/>
          <w:szCs w:val="24"/>
          <w:lang w:eastAsia="en-GB"/>
          <w14:cntxtAlts/>
        </w:rPr>
      </w:pPr>
      <w:r w:rsidRPr="00892DB6">
        <w:rPr>
          <w:rFonts w:eastAsia="Times New Roman" w:cs="Arial"/>
          <w:b/>
          <w:bCs/>
          <w:color w:val="000000"/>
          <w:kern w:val="28"/>
          <w:szCs w:val="24"/>
          <w:lang w:eastAsia="en-GB"/>
          <w14:cntxtAlts/>
        </w:rPr>
        <w:lastRenderedPageBreak/>
        <w:t>VILLAGE HALL</w:t>
      </w:r>
      <w:r w:rsidRPr="00892DB6">
        <w:rPr>
          <w:rFonts w:eastAsia="Times New Roman" w:cs="Arial"/>
          <w:b/>
          <w:bCs/>
          <w:i/>
          <w:iCs/>
          <w:color w:val="000000"/>
          <w:kern w:val="28"/>
          <w:szCs w:val="24"/>
          <w:lang w:eastAsia="en-GB"/>
          <w14:cntxtAlts/>
        </w:rPr>
        <w:t xml:space="preserve">: </w:t>
      </w:r>
      <w:r>
        <w:rPr>
          <w:rFonts w:eastAsia="Times New Roman" w:cs="Arial"/>
          <w:b/>
          <w:bCs/>
          <w:i/>
          <w:iCs/>
          <w:color w:val="000000"/>
          <w:kern w:val="28"/>
          <w:szCs w:val="24"/>
          <w:lang w:eastAsia="en-GB"/>
          <w14:cntxtAlts/>
        </w:rPr>
        <w:t xml:space="preserve">Report from Willie Ross, </w:t>
      </w:r>
      <w:r w:rsidRPr="00892DB6">
        <w:rPr>
          <w:rFonts w:eastAsia="Times New Roman" w:cs="Arial"/>
          <w:b/>
          <w:bCs/>
          <w:i/>
          <w:iCs/>
          <w:color w:val="000000"/>
          <w:kern w:val="28"/>
          <w:szCs w:val="24"/>
          <w:lang w:eastAsia="en-GB"/>
          <w14:cntxtAlts/>
        </w:rPr>
        <w:t>Village Hall Committee Chairman</w:t>
      </w:r>
    </w:p>
    <w:p w:rsidR="00892DB6" w:rsidRPr="00892DB6" w:rsidRDefault="00892DB6" w:rsidP="00892DB6">
      <w:pPr>
        <w:widowControl w:val="0"/>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 xml:space="preserve">  The Village Hall Committee organised two successful new fund-raising events at the hall during the year. Held in April, the first was a 50/50 Auction (pictured right) whereby the hall took 50% of the selling price, with the vendor receiving the other 50%. The second, held at the beginning of December, was a Christmas Table Top Sale, which provided local residents and visitors with the opportunity to buy Christmassy things in a happy social atmosphere. At both events, a proportion of the hall’s income was shared with the Lawrence Home Nursing Team charity and particular thanks must go to </w:t>
      </w:r>
      <w:proofErr w:type="spellStart"/>
      <w:r w:rsidRPr="00892DB6">
        <w:rPr>
          <w:rFonts w:eastAsia="Times New Roman" w:cs="Arial"/>
          <w:color w:val="000000"/>
          <w:kern w:val="28"/>
          <w:szCs w:val="24"/>
          <w:lang w:eastAsia="en-GB"/>
          <w14:cntxtAlts/>
        </w:rPr>
        <w:t>PJ</w:t>
      </w:r>
      <w:proofErr w:type="spellEnd"/>
      <w:r w:rsidRPr="00892DB6">
        <w:rPr>
          <w:rFonts w:eastAsia="Times New Roman" w:cs="Arial"/>
          <w:color w:val="000000"/>
          <w:kern w:val="28"/>
          <w:szCs w:val="24"/>
          <w:lang w:eastAsia="en-GB"/>
          <w14:cntxtAlts/>
        </w:rPr>
        <w:t xml:space="preserve"> </w:t>
      </w:r>
      <w:proofErr w:type="spellStart"/>
      <w:r w:rsidRPr="00892DB6">
        <w:rPr>
          <w:rFonts w:eastAsia="Times New Roman" w:cs="Arial"/>
          <w:color w:val="000000"/>
          <w:kern w:val="28"/>
          <w:szCs w:val="24"/>
          <w:lang w:eastAsia="en-GB"/>
          <w14:cntxtAlts/>
        </w:rPr>
        <w:t>Seccombe</w:t>
      </w:r>
      <w:proofErr w:type="spellEnd"/>
      <w:r w:rsidRPr="00892DB6">
        <w:rPr>
          <w:rFonts w:eastAsia="Times New Roman" w:cs="Arial"/>
          <w:color w:val="000000"/>
          <w:kern w:val="28"/>
          <w:szCs w:val="24"/>
          <w:lang w:eastAsia="en-GB"/>
          <w14:cntxtAlts/>
        </w:rPr>
        <w:t xml:space="preserve"> for initiating and co-ordinating them both. In addition, the Committee organised another popular Quiz Night in February, for which special thanks were conveyed in particular to the four volunteer chefs who prepared the delicious Boeuf Bourguignon supper for 60, and also to Nigel </w:t>
      </w:r>
      <w:proofErr w:type="spellStart"/>
      <w:r w:rsidRPr="00892DB6">
        <w:rPr>
          <w:rFonts w:eastAsia="Times New Roman" w:cs="Arial"/>
          <w:color w:val="000000"/>
          <w:kern w:val="28"/>
          <w:szCs w:val="24"/>
          <w:lang w:eastAsia="en-GB"/>
          <w14:cntxtAlts/>
        </w:rPr>
        <w:t>Colston</w:t>
      </w:r>
      <w:proofErr w:type="spellEnd"/>
      <w:r w:rsidRPr="00892DB6">
        <w:rPr>
          <w:rFonts w:eastAsia="Times New Roman" w:cs="Arial"/>
          <w:color w:val="000000"/>
          <w:kern w:val="28"/>
          <w:szCs w:val="24"/>
          <w:lang w:eastAsia="en-GB"/>
          <w14:cntxtAlts/>
        </w:rPr>
        <w:t xml:space="preserve"> who has been compiling the quiz for many years, and once again provided a diverse variety of questions which produced some very close scores, with 7 of the tables ending up within just 3 points of each other.</w:t>
      </w:r>
    </w:p>
    <w:p w:rsidR="00892DB6" w:rsidRDefault="00892DB6" w:rsidP="00892DB6">
      <w:pPr>
        <w:widowControl w:val="0"/>
        <w:spacing w:line="285" w:lineRule="auto"/>
        <w:rPr>
          <w:rFonts w:eastAsia="Times New Roman" w:cs="Arial"/>
          <w:color w:val="000000"/>
          <w:kern w:val="28"/>
          <w:szCs w:val="24"/>
          <w:lang w:eastAsia="en-GB"/>
          <w14:cntxtAlts/>
        </w:rPr>
      </w:pPr>
    </w:p>
    <w:p w:rsidR="00892DB6" w:rsidRDefault="00892DB6" w:rsidP="00FB5823">
      <w:pPr>
        <w:widowControl w:val="0"/>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Bookings for the hall continue to be consistent with weekly Yoga classes joining the regular Fitness, Kickboxing and Martial Arts classes. The Queen’s 90</w:t>
      </w:r>
      <w:r w:rsidRPr="00892DB6">
        <w:rPr>
          <w:rFonts w:eastAsia="Times New Roman" w:cs="Arial"/>
          <w:color w:val="000000"/>
          <w:kern w:val="28"/>
          <w:szCs w:val="24"/>
          <w:vertAlign w:val="superscript"/>
          <w:lang w:eastAsia="en-GB"/>
          <w14:cntxtAlts/>
        </w:rPr>
        <w:t>th</w:t>
      </w:r>
      <w:r w:rsidRPr="00892DB6">
        <w:rPr>
          <w:rFonts w:eastAsia="Times New Roman" w:cs="Arial"/>
          <w:color w:val="000000"/>
          <w:kern w:val="28"/>
          <w:szCs w:val="24"/>
          <w:lang w:eastAsia="en-GB"/>
          <w14:cntxtAlts/>
        </w:rPr>
        <w:t xml:space="preserve"> Birthday Street Party at the hall was a jolly affair in the summer, and other village use of the hall included the </w:t>
      </w:r>
      <w:proofErr w:type="spellStart"/>
      <w:r w:rsidRPr="00892DB6">
        <w:rPr>
          <w:rFonts w:eastAsia="Times New Roman" w:cs="Arial"/>
          <w:color w:val="000000"/>
          <w:kern w:val="28"/>
          <w:szCs w:val="24"/>
          <w:lang w:eastAsia="en-GB"/>
          <w14:cntxtAlts/>
        </w:rPr>
        <w:t>NGS</w:t>
      </w:r>
      <w:proofErr w:type="spellEnd"/>
      <w:r w:rsidRPr="00892DB6">
        <w:rPr>
          <w:rFonts w:eastAsia="Times New Roman" w:cs="Arial"/>
          <w:color w:val="000000"/>
          <w:kern w:val="28"/>
          <w:szCs w:val="24"/>
          <w:lang w:eastAsia="en-GB"/>
          <w14:cntxtAlts/>
        </w:rPr>
        <w:t xml:space="preserve"> teas, the Salford Fete and the Macmillan Coffee Morning in September organised by the </w:t>
      </w:r>
      <w:proofErr w:type="spellStart"/>
      <w:r w:rsidRPr="00892DB6">
        <w:rPr>
          <w:rFonts w:eastAsia="Times New Roman" w:cs="Arial"/>
          <w:color w:val="000000"/>
          <w:kern w:val="28"/>
          <w:szCs w:val="24"/>
          <w:lang w:eastAsia="en-GB"/>
          <w14:cntxtAlts/>
        </w:rPr>
        <w:t>Bayliss</w:t>
      </w:r>
      <w:proofErr w:type="spellEnd"/>
      <w:r w:rsidRPr="00892DB6">
        <w:rPr>
          <w:rFonts w:eastAsia="Times New Roman" w:cs="Arial"/>
          <w:color w:val="000000"/>
          <w:kern w:val="28"/>
          <w:szCs w:val="24"/>
          <w:lang w:eastAsia="en-GB"/>
          <w14:cntxtAlts/>
        </w:rPr>
        <w:t xml:space="preserve"> family. </w:t>
      </w:r>
      <w:r>
        <w:rPr>
          <w:rFonts w:eastAsia="Times New Roman" w:cs="Arial"/>
          <w:color w:val="000000"/>
          <w:kern w:val="28"/>
          <w:szCs w:val="24"/>
          <w:lang w:eastAsia="en-GB"/>
          <w14:cntxtAlts/>
        </w:rPr>
        <w:t xml:space="preserve"> </w:t>
      </w:r>
      <w:r w:rsidRPr="00892DB6">
        <w:rPr>
          <w:rFonts w:eastAsia="Times New Roman" w:cs="Arial"/>
          <w:color w:val="000000"/>
          <w:kern w:val="28"/>
          <w:szCs w:val="24"/>
          <w:lang w:eastAsia="en-GB"/>
          <w14:cntxtAlts/>
        </w:rPr>
        <w:t xml:space="preserve">We have had a number of bookings for </w:t>
      </w:r>
      <w:proofErr w:type="spellStart"/>
      <w:r w:rsidRPr="00892DB6">
        <w:rPr>
          <w:rFonts w:eastAsia="Times New Roman" w:cs="Arial"/>
          <w:color w:val="000000"/>
          <w:kern w:val="28"/>
          <w:szCs w:val="24"/>
          <w:lang w:eastAsia="en-GB"/>
          <w14:cntxtAlts/>
        </w:rPr>
        <w:t>NCT</w:t>
      </w:r>
      <w:proofErr w:type="spellEnd"/>
      <w:r w:rsidRPr="00892DB6">
        <w:rPr>
          <w:rFonts w:eastAsia="Times New Roman" w:cs="Arial"/>
          <w:color w:val="000000"/>
          <w:kern w:val="28"/>
          <w:szCs w:val="24"/>
          <w:lang w:eastAsia="en-GB"/>
          <w14:cntxtAlts/>
        </w:rPr>
        <w:t xml:space="preserve"> Antenatal Courses, in addition to the regular adult and children’s parties.</w:t>
      </w:r>
    </w:p>
    <w:p w:rsidR="00892DB6" w:rsidRPr="00892DB6" w:rsidRDefault="00892DB6" w:rsidP="00FB5823">
      <w:pPr>
        <w:widowControl w:val="0"/>
        <w:rPr>
          <w:rFonts w:eastAsia="Times New Roman" w:cs="Arial"/>
          <w:color w:val="000000"/>
          <w:kern w:val="28"/>
          <w:szCs w:val="24"/>
          <w:lang w:eastAsia="en-GB"/>
          <w14:cntxtAlts/>
        </w:rPr>
      </w:pPr>
    </w:p>
    <w:p w:rsidR="00892DB6" w:rsidRDefault="00892DB6" w:rsidP="00FB5823">
      <w:pPr>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We are very grateful for the continued donations from the Fete committee and Salford Parish Council. These are banked in the separate Hall Maintenance Fund which is retained to ensure we have sufficient funds to keep the hall in consistently good condition. One outstanding item of maintenance – the repair of cracks, and subsequent painting, of the hall ceiling – will be undertaken during the Easter holidays.</w:t>
      </w:r>
      <w:r>
        <w:rPr>
          <w:rFonts w:eastAsia="Times New Roman" w:cs="Arial"/>
          <w:color w:val="000000"/>
          <w:kern w:val="28"/>
          <w:szCs w:val="24"/>
          <w:lang w:eastAsia="en-GB"/>
          <w14:cntxtAlts/>
        </w:rPr>
        <w:t xml:space="preserve">  T</w:t>
      </w:r>
      <w:r w:rsidRPr="00892DB6">
        <w:rPr>
          <w:rFonts w:eastAsia="Times New Roman" w:cs="Arial"/>
          <w:color w:val="000000"/>
          <w:kern w:val="28"/>
          <w:szCs w:val="24"/>
          <w:lang w:eastAsia="en-GB"/>
          <w14:cntxtAlts/>
        </w:rPr>
        <w:t xml:space="preserve">he hall is equipped with tables and chairs for 80 with ample crockery, cutlery and glasses, plus a piano, two table tennis tables and indoor cricket nets. The hourly hire rate for non-Salford residents will be £14 from April, but the rate for Salford residents will remain at £7 (half-price). Bookings – 01608 641414, </w:t>
      </w:r>
      <w:hyperlink r:id="rId8" w:history="1">
        <w:proofErr w:type="spellStart"/>
        <w:r w:rsidR="00FB5823" w:rsidRPr="0042400C">
          <w:rPr>
            <w:rStyle w:val="Hyperlink"/>
            <w:rFonts w:eastAsia="Times New Roman" w:cs="Arial"/>
            <w:kern w:val="28"/>
            <w:szCs w:val="24"/>
            <w:lang w:eastAsia="en-GB"/>
            <w14:cntxtAlts/>
          </w:rPr>
          <w:t>www.salfordvillagehall.co.uk</w:t>
        </w:r>
        <w:proofErr w:type="spellEnd"/>
      </w:hyperlink>
      <w:r w:rsidRPr="00892DB6">
        <w:rPr>
          <w:rFonts w:eastAsia="Times New Roman" w:cs="Arial"/>
          <w:color w:val="000000"/>
          <w:kern w:val="28"/>
          <w:szCs w:val="24"/>
          <w:lang w:eastAsia="en-GB"/>
          <w14:cntxtAlts/>
        </w:rPr>
        <w:t xml:space="preserve">. </w:t>
      </w:r>
    </w:p>
    <w:p w:rsidR="00FB5823" w:rsidRDefault="00FB5823" w:rsidP="00FB5823">
      <w:pPr>
        <w:rPr>
          <w:rFonts w:eastAsia="Times New Roman" w:cs="Arial"/>
          <w:color w:val="000000"/>
          <w:kern w:val="28"/>
          <w:szCs w:val="24"/>
          <w:lang w:eastAsia="en-GB"/>
          <w14:cntxtAlts/>
        </w:rPr>
      </w:pPr>
    </w:p>
    <w:p w:rsidR="00892DB6" w:rsidRPr="00892DB6" w:rsidRDefault="00892DB6" w:rsidP="00FB5823">
      <w:pPr>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 xml:space="preserve">Thanks are due to all members of the Committee for their guidance, support and contribution throughout the year, particularly to the McBrides for donating the Christmas Tree; and also to Ray </w:t>
      </w:r>
      <w:proofErr w:type="spellStart"/>
      <w:r w:rsidRPr="00892DB6">
        <w:rPr>
          <w:rFonts w:eastAsia="Times New Roman" w:cs="Arial"/>
          <w:color w:val="000000"/>
          <w:kern w:val="28"/>
          <w:szCs w:val="24"/>
          <w:lang w:eastAsia="en-GB"/>
          <w14:cntxtAlts/>
        </w:rPr>
        <w:t>Timms</w:t>
      </w:r>
      <w:proofErr w:type="spellEnd"/>
      <w:r w:rsidRPr="00892DB6">
        <w:rPr>
          <w:rFonts w:eastAsia="Times New Roman" w:cs="Arial"/>
          <w:color w:val="000000"/>
          <w:kern w:val="28"/>
          <w:szCs w:val="24"/>
          <w:lang w:eastAsia="en-GB"/>
          <w14:cntxtAlts/>
        </w:rPr>
        <w:t xml:space="preserve"> who continues to cut the grass and keep the grounds in very good order. Members of the Committee are:  Jo </w:t>
      </w:r>
      <w:proofErr w:type="spellStart"/>
      <w:r w:rsidRPr="00892DB6">
        <w:rPr>
          <w:rFonts w:eastAsia="Times New Roman" w:cs="Arial"/>
          <w:color w:val="000000"/>
          <w:kern w:val="28"/>
          <w:szCs w:val="24"/>
          <w:lang w:eastAsia="en-GB"/>
          <w14:cntxtAlts/>
        </w:rPr>
        <w:t>Cloughley</w:t>
      </w:r>
      <w:proofErr w:type="spellEnd"/>
      <w:r w:rsidRPr="00892DB6">
        <w:rPr>
          <w:rFonts w:eastAsia="Times New Roman" w:cs="Arial"/>
          <w:color w:val="000000"/>
          <w:kern w:val="28"/>
          <w:szCs w:val="24"/>
          <w:lang w:eastAsia="en-GB"/>
          <w14:cntxtAlts/>
        </w:rPr>
        <w:t xml:space="preserve">, Tim Dowling (Treasurer), Sue King, Nicki McBride, Sylvie McKay, </w:t>
      </w:r>
      <w:proofErr w:type="spellStart"/>
      <w:r w:rsidRPr="00892DB6">
        <w:rPr>
          <w:rFonts w:eastAsia="Times New Roman" w:cs="Arial"/>
          <w:color w:val="000000"/>
          <w:kern w:val="28"/>
          <w:szCs w:val="24"/>
          <w:lang w:eastAsia="en-GB"/>
          <w14:cntxtAlts/>
        </w:rPr>
        <w:t>PJ</w:t>
      </w:r>
      <w:proofErr w:type="spellEnd"/>
      <w:r w:rsidRPr="00892DB6">
        <w:rPr>
          <w:rFonts w:eastAsia="Times New Roman" w:cs="Arial"/>
          <w:color w:val="000000"/>
          <w:kern w:val="28"/>
          <w:szCs w:val="24"/>
          <w:lang w:eastAsia="en-GB"/>
          <w14:cntxtAlts/>
        </w:rPr>
        <w:t xml:space="preserve"> </w:t>
      </w:r>
      <w:proofErr w:type="spellStart"/>
      <w:r w:rsidRPr="00892DB6">
        <w:rPr>
          <w:rFonts w:eastAsia="Times New Roman" w:cs="Arial"/>
          <w:color w:val="000000"/>
          <w:kern w:val="28"/>
          <w:szCs w:val="24"/>
          <w:lang w:eastAsia="en-GB"/>
          <w14:cntxtAlts/>
        </w:rPr>
        <w:t>Seccombe</w:t>
      </w:r>
      <w:proofErr w:type="spellEnd"/>
      <w:r w:rsidRPr="00892DB6">
        <w:rPr>
          <w:rFonts w:eastAsia="Times New Roman" w:cs="Arial"/>
          <w:color w:val="000000"/>
          <w:kern w:val="28"/>
          <w:szCs w:val="24"/>
          <w:lang w:eastAsia="en-GB"/>
          <w14:cntxtAlts/>
        </w:rPr>
        <w:t>.</w:t>
      </w:r>
    </w:p>
    <w:p w:rsidR="00892DB6" w:rsidRPr="00892DB6" w:rsidRDefault="00892DB6" w:rsidP="00892DB6">
      <w:pPr>
        <w:spacing w:line="285" w:lineRule="auto"/>
        <w:rPr>
          <w:rFonts w:eastAsia="Times New Roman" w:cs="Arial"/>
          <w:b/>
          <w:bCs/>
          <w:color w:val="000000"/>
          <w:kern w:val="28"/>
          <w:szCs w:val="24"/>
          <w:lang w:eastAsia="en-GB"/>
          <w14:cntxtAlts/>
        </w:rPr>
      </w:pPr>
      <w:r w:rsidRPr="00892DB6">
        <w:rPr>
          <w:rFonts w:eastAsia="Times New Roman" w:cs="Arial"/>
          <w:b/>
          <w:bCs/>
          <w:color w:val="000000"/>
          <w:kern w:val="28"/>
          <w:szCs w:val="24"/>
          <w:lang w:eastAsia="en-GB"/>
          <w14:cntxtAlts/>
        </w:rPr>
        <w:t> </w:t>
      </w:r>
    </w:p>
    <w:p w:rsidR="00FB5823" w:rsidRDefault="00FB5823" w:rsidP="00FB5823">
      <w:pPr>
        <w:widowControl w:val="0"/>
        <w:spacing w:after="120" w:line="285" w:lineRule="auto"/>
        <w:jc w:val="center"/>
        <w:rPr>
          <w:rFonts w:eastAsia="Times New Roman" w:cs="Arial"/>
          <w:b/>
          <w:bCs/>
          <w:color w:val="000000"/>
          <w:kern w:val="28"/>
          <w:szCs w:val="24"/>
          <w:lang w:eastAsia="en-GB"/>
          <w14:cntxtAlts/>
        </w:rPr>
      </w:pPr>
    </w:p>
    <w:p w:rsidR="00FB5823" w:rsidRDefault="00FB5823" w:rsidP="00FB5823">
      <w:pPr>
        <w:widowControl w:val="0"/>
        <w:spacing w:after="120" w:line="285" w:lineRule="auto"/>
        <w:jc w:val="center"/>
        <w:rPr>
          <w:rFonts w:eastAsia="Times New Roman" w:cs="Arial"/>
          <w:b/>
          <w:bCs/>
          <w:color w:val="000000"/>
          <w:kern w:val="28"/>
          <w:szCs w:val="24"/>
          <w:lang w:eastAsia="en-GB"/>
          <w14:cntxtAlts/>
        </w:rPr>
      </w:pPr>
    </w:p>
    <w:p w:rsidR="00FB5823" w:rsidRDefault="00FB5823" w:rsidP="00FB5823">
      <w:pPr>
        <w:widowControl w:val="0"/>
        <w:spacing w:after="120" w:line="285" w:lineRule="auto"/>
        <w:jc w:val="center"/>
        <w:rPr>
          <w:rFonts w:eastAsia="Times New Roman" w:cs="Arial"/>
          <w:b/>
          <w:bCs/>
          <w:color w:val="000000"/>
          <w:kern w:val="28"/>
          <w:szCs w:val="24"/>
          <w:lang w:eastAsia="en-GB"/>
          <w14:cntxtAlts/>
        </w:rPr>
      </w:pPr>
    </w:p>
    <w:p w:rsidR="00FB5823" w:rsidRDefault="00FB5823" w:rsidP="00FB5823">
      <w:pPr>
        <w:widowControl w:val="0"/>
        <w:spacing w:after="120" w:line="285" w:lineRule="auto"/>
        <w:jc w:val="center"/>
        <w:rPr>
          <w:rFonts w:eastAsia="Times New Roman" w:cs="Arial"/>
          <w:b/>
          <w:bCs/>
          <w:color w:val="000000"/>
          <w:kern w:val="28"/>
          <w:szCs w:val="24"/>
          <w:lang w:eastAsia="en-GB"/>
          <w14:cntxtAlts/>
        </w:rPr>
      </w:pPr>
    </w:p>
    <w:p w:rsidR="00FB5823" w:rsidRDefault="00FB5823" w:rsidP="00FB5823">
      <w:pPr>
        <w:widowControl w:val="0"/>
        <w:spacing w:after="120" w:line="285" w:lineRule="auto"/>
        <w:jc w:val="center"/>
        <w:rPr>
          <w:rFonts w:eastAsia="Times New Roman" w:cs="Arial"/>
          <w:b/>
          <w:bCs/>
          <w:color w:val="000000"/>
          <w:kern w:val="28"/>
          <w:szCs w:val="24"/>
          <w:lang w:eastAsia="en-GB"/>
          <w14:cntxtAlts/>
        </w:rPr>
      </w:pPr>
    </w:p>
    <w:p w:rsidR="00892DB6" w:rsidRDefault="00892DB6" w:rsidP="00FB5823">
      <w:pPr>
        <w:widowControl w:val="0"/>
        <w:spacing w:after="120" w:line="285" w:lineRule="auto"/>
        <w:jc w:val="center"/>
        <w:rPr>
          <w:rFonts w:eastAsia="Times New Roman" w:cs="Arial"/>
          <w:b/>
          <w:bCs/>
          <w:i/>
          <w:iCs/>
          <w:color w:val="000000"/>
          <w:kern w:val="28"/>
          <w:szCs w:val="24"/>
          <w:lang w:eastAsia="en-GB"/>
          <w14:cntxtAlts/>
        </w:rPr>
      </w:pPr>
      <w:r w:rsidRPr="00892DB6">
        <w:rPr>
          <w:rFonts w:eastAsia="Times New Roman" w:cs="Arial"/>
          <w:b/>
          <w:bCs/>
          <w:color w:val="000000"/>
          <w:kern w:val="28"/>
          <w:szCs w:val="24"/>
          <w:lang w:eastAsia="en-GB"/>
          <w14:cntxtAlts/>
        </w:rPr>
        <w:lastRenderedPageBreak/>
        <w:t xml:space="preserve">SALFORD FETE : </w:t>
      </w:r>
      <w:r w:rsidRPr="00892DB6">
        <w:rPr>
          <w:rFonts w:eastAsia="Times New Roman" w:cs="Arial"/>
          <w:b/>
          <w:bCs/>
          <w:i/>
          <w:iCs/>
          <w:color w:val="000000"/>
          <w:kern w:val="28"/>
          <w:szCs w:val="24"/>
          <w:lang w:eastAsia="en-GB"/>
          <w14:cntxtAlts/>
        </w:rPr>
        <w:t xml:space="preserve">Report from </w:t>
      </w:r>
      <w:proofErr w:type="spellStart"/>
      <w:r w:rsidRPr="00892DB6">
        <w:rPr>
          <w:rFonts w:eastAsia="Times New Roman" w:cs="Arial"/>
          <w:b/>
          <w:bCs/>
          <w:i/>
          <w:iCs/>
          <w:color w:val="000000"/>
          <w:kern w:val="28"/>
          <w:szCs w:val="24"/>
          <w:lang w:eastAsia="en-GB"/>
          <w14:cntxtAlts/>
        </w:rPr>
        <w:t>Mayur</w:t>
      </w:r>
      <w:proofErr w:type="spellEnd"/>
      <w:r w:rsidRPr="00892DB6">
        <w:rPr>
          <w:rFonts w:eastAsia="Times New Roman" w:cs="Arial"/>
          <w:b/>
          <w:bCs/>
          <w:i/>
          <w:iCs/>
          <w:color w:val="000000"/>
          <w:kern w:val="28"/>
          <w:szCs w:val="24"/>
          <w:lang w:eastAsia="en-GB"/>
          <w14:cntxtAlts/>
        </w:rPr>
        <w:t xml:space="preserve"> Amin, Chairman of the Fête Committee</w:t>
      </w:r>
    </w:p>
    <w:p w:rsidR="00FB5823" w:rsidRDefault="00FB5823" w:rsidP="00FB5823">
      <w:pPr>
        <w:widowControl w:val="0"/>
        <w:spacing w:after="120" w:line="285" w:lineRule="auto"/>
        <w:jc w:val="center"/>
        <w:rPr>
          <w:rFonts w:eastAsia="Times New Roman" w:cs="Arial"/>
          <w:b/>
          <w:bCs/>
          <w:i/>
          <w:iCs/>
          <w:color w:val="000000"/>
          <w:kern w:val="28"/>
          <w:szCs w:val="24"/>
          <w:lang w:eastAsia="en-GB"/>
          <w14:cntxtAlts/>
        </w:rPr>
      </w:pPr>
      <w:r>
        <w:rPr>
          <w:rFonts w:ascii="Times New Roman" w:hAnsi="Times New Roman"/>
          <w:noProof/>
          <w:szCs w:val="24"/>
          <w:lang w:eastAsia="en-GB"/>
        </w:rPr>
        <w:drawing>
          <wp:anchor distT="36576" distB="36576" distL="36576" distR="36576" simplePos="0" relativeHeight="251659264" behindDoc="0" locked="0" layoutInCell="1" allowOverlap="1" wp14:anchorId="63694EB4" wp14:editId="59FD4B05">
            <wp:simplePos x="0" y="0"/>
            <wp:positionH relativeFrom="column">
              <wp:posOffset>702945</wp:posOffset>
            </wp:positionH>
            <wp:positionV relativeFrom="paragraph">
              <wp:posOffset>25400</wp:posOffset>
            </wp:positionV>
            <wp:extent cx="4477385" cy="2204720"/>
            <wp:effectExtent l="0" t="0" r="0" b="5080"/>
            <wp:wrapNone/>
            <wp:docPr id="1" name="Picture 1" descr="Fete 201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te 2016 (2)"/>
                    <pic:cNvPicPr>
                      <a:picLocks noChangeAspect="1" noChangeArrowheads="1"/>
                    </pic:cNvPicPr>
                  </pic:nvPicPr>
                  <pic:blipFill>
                    <a:blip r:embed="rId9">
                      <a:extLst>
                        <a:ext uri="{28A0092B-C50C-407E-A947-70E740481C1C}">
                          <a14:useLocalDpi xmlns:a14="http://schemas.microsoft.com/office/drawing/2010/main" val="0"/>
                        </a:ext>
                      </a:extLst>
                    </a:blip>
                    <a:srcRect l="748" r="748"/>
                    <a:stretch>
                      <a:fillRect/>
                    </a:stretch>
                  </pic:blipFill>
                  <pic:spPr bwMode="auto">
                    <a:xfrm>
                      <a:off x="0" y="0"/>
                      <a:ext cx="4477385" cy="2204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B5823" w:rsidRPr="00892DB6" w:rsidRDefault="00FB5823" w:rsidP="00FB5823">
      <w:pPr>
        <w:widowControl w:val="0"/>
        <w:spacing w:after="120" w:line="285" w:lineRule="auto"/>
        <w:jc w:val="center"/>
        <w:rPr>
          <w:rFonts w:eastAsia="Times New Roman" w:cs="Arial"/>
          <w:i/>
          <w:iCs/>
          <w:color w:val="000000"/>
          <w:kern w:val="28"/>
          <w:szCs w:val="24"/>
          <w:lang w:eastAsia="en-GB"/>
          <w14:cntxtAlts/>
        </w:rPr>
      </w:pPr>
    </w:p>
    <w:p w:rsidR="00FB5823" w:rsidRDefault="00FB5823" w:rsidP="00FB5823">
      <w:pPr>
        <w:widowControl w:val="0"/>
        <w:rPr>
          <w:rFonts w:eastAsia="Times New Roman" w:cs="Arial"/>
          <w:color w:val="000000"/>
          <w:kern w:val="28"/>
          <w:szCs w:val="24"/>
          <w:lang w:val="en-US" w:eastAsia="en-GB"/>
          <w14:cntxtAlts/>
        </w:rPr>
      </w:pPr>
    </w:p>
    <w:p w:rsidR="00FB5823" w:rsidRDefault="00FB5823" w:rsidP="00FB5823">
      <w:pPr>
        <w:widowControl w:val="0"/>
        <w:rPr>
          <w:rFonts w:eastAsia="Times New Roman" w:cs="Arial"/>
          <w:color w:val="000000"/>
          <w:kern w:val="28"/>
          <w:szCs w:val="24"/>
          <w:lang w:val="en-US" w:eastAsia="en-GB"/>
          <w14:cntxtAlts/>
        </w:rPr>
      </w:pPr>
    </w:p>
    <w:p w:rsidR="00FB5823" w:rsidRDefault="00FB5823" w:rsidP="00FB5823">
      <w:pPr>
        <w:widowControl w:val="0"/>
        <w:rPr>
          <w:rFonts w:eastAsia="Times New Roman" w:cs="Arial"/>
          <w:color w:val="000000"/>
          <w:kern w:val="28"/>
          <w:szCs w:val="24"/>
          <w:lang w:val="en-US" w:eastAsia="en-GB"/>
          <w14:cntxtAlts/>
        </w:rPr>
      </w:pPr>
    </w:p>
    <w:p w:rsidR="00FB5823" w:rsidRDefault="00FB5823" w:rsidP="00FB5823">
      <w:pPr>
        <w:widowControl w:val="0"/>
        <w:rPr>
          <w:rFonts w:eastAsia="Times New Roman" w:cs="Arial"/>
          <w:color w:val="000000"/>
          <w:kern w:val="28"/>
          <w:szCs w:val="24"/>
          <w:lang w:val="en-US" w:eastAsia="en-GB"/>
          <w14:cntxtAlts/>
        </w:rPr>
      </w:pPr>
    </w:p>
    <w:p w:rsidR="00FB5823" w:rsidRDefault="00FB5823" w:rsidP="00FB5823">
      <w:pPr>
        <w:widowControl w:val="0"/>
        <w:rPr>
          <w:rFonts w:eastAsia="Times New Roman" w:cs="Arial"/>
          <w:color w:val="000000"/>
          <w:kern w:val="28"/>
          <w:szCs w:val="24"/>
          <w:lang w:val="en-US" w:eastAsia="en-GB"/>
          <w14:cntxtAlts/>
        </w:rPr>
      </w:pPr>
    </w:p>
    <w:p w:rsidR="00FB5823" w:rsidRDefault="00FB5823" w:rsidP="00FB5823">
      <w:pPr>
        <w:widowControl w:val="0"/>
        <w:rPr>
          <w:rFonts w:eastAsia="Times New Roman" w:cs="Arial"/>
          <w:color w:val="000000"/>
          <w:kern w:val="28"/>
          <w:szCs w:val="24"/>
          <w:lang w:val="en-US" w:eastAsia="en-GB"/>
          <w14:cntxtAlts/>
        </w:rPr>
      </w:pPr>
    </w:p>
    <w:p w:rsidR="00FB5823" w:rsidRDefault="00FB5823" w:rsidP="00FB5823">
      <w:pPr>
        <w:widowControl w:val="0"/>
        <w:rPr>
          <w:rFonts w:eastAsia="Times New Roman" w:cs="Arial"/>
          <w:color w:val="000000"/>
          <w:kern w:val="28"/>
          <w:szCs w:val="24"/>
          <w:lang w:val="en-US" w:eastAsia="en-GB"/>
          <w14:cntxtAlts/>
        </w:rPr>
      </w:pPr>
    </w:p>
    <w:p w:rsidR="00FB5823" w:rsidRDefault="00FB5823" w:rsidP="00FB5823">
      <w:pPr>
        <w:widowControl w:val="0"/>
        <w:rPr>
          <w:rFonts w:eastAsia="Times New Roman" w:cs="Arial"/>
          <w:color w:val="000000"/>
          <w:kern w:val="28"/>
          <w:szCs w:val="24"/>
          <w:lang w:val="en-US" w:eastAsia="en-GB"/>
          <w14:cntxtAlts/>
        </w:rPr>
      </w:pPr>
    </w:p>
    <w:p w:rsidR="00FB5823" w:rsidRDefault="00FB5823" w:rsidP="00FB5823">
      <w:pPr>
        <w:widowControl w:val="0"/>
        <w:rPr>
          <w:rFonts w:eastAsia="Times New Roman" w:cs="Arial"/>
          <w:color w:val="000000"/>
          <w:kern w:val="28"/>
          <w:szCs w:val="24"/>
          <w:lang w:val="en-US" w:eastAsia="en-GB"/>
          <w14:cntxtAlts/>
        </w:rPr>
      </w:pPr>
    </w:p>
    <w:p w:rsidR="00FB5823" w:rsidRDefault="00FB5823" w:rsidP="00FB5823">
      <w:pPr>
        <w:widowControl w:val="0"/>
        <w:rPr>
          <w:rFonts w:eastAsia="Times New Roman" w:cs="Arial"/>
          <w:color w:val="000000"/>
          <w:kern w:val="28"/>
          <w:szCs w:val="24"/>
          <w:lang w:val="en-US" w:eastAsia="en-GB"/>
          <w14:cntxtAlts/>
        </w:rPr>
      </w:pPr>
    </w:p>
    <w:p w:rsidR="00892DB6" w:rsidRPr="00892DB6" w:rsidRDefault="00892DB6" w:rsidP="00FB5823">
      <w:pPr>
        <w:widowControl w:val="0"/>
        <w:rPr>
          <w:rFonts w:eastAsia="Times New Roman" w:cs="Arial"/>
          <w:color w:val="000000"/>
          <w:kern w:val="28"/>
          <w:szCs w:val="24"/>
          <w:lang w:eastAsia="en-GB"/>
          <w14:cntxtAlts/>
        </w:rPr>
      </w:pPr>
      <w:proofErr w:type="spellStart"/>
      <w:r w:rsidRPr="00892DB6">
        <w:rPr>
          <w:rFonts w:eastAsia="Times New Roman" w:cs="Arial"/>
          <w:color w:val="000000"/>
          <w:kern w:val="28"/>
          <w:szCs w:val="24"/>
          <w:lang w:val="en-US" w:eastAsia="en-GB"/>
          <w14:cntxtAlts/>
        </w:rPr>
        <w:t>Salford</w:t>
      </w:r>
      <w:proofErr w:type="spellEnd"/>
      <w:r w:rsidRPr="00892DB6">
        <w:rPr>
          <w:rFonts w:eastAsia="Times New Roman" w:cs="Arial"/>
          <w:color w:val="000000"/>
          <w:kern w:val="28"/>
          <w:szCs w:val="24"/>
          <w:lang w:val="en-US" w:eastAsia="en-GB"/>
          <w14:cntxtAlts/>
        </w:rPr>
        <w:t xml:space="preserve"> villagers and visitors enjoyed a wonderful fete at </w:t>
      </w:r>
      <w:proofErr w:type="spellStart"/>
      <w:r w:rsidRPr="00892DB6">
        <w:rPr>
          <w:rFonts w:eastAsia="Times New Roman" w:cs="Arial"/>
          <w:color w:val="000000"/>
          <w:kern w:val="28"/>
          <w:szCs w:val="24"/>
          <w:lang w:val="en-US" w:eastAsia="en-GB"/>
          <w14:cntxtAlts/>
        </w:rPr>
        <w:t>Salford</w:t>
      </w:r>
      <w:proofErr w:type="spellEnd"/>
      <w:r w:rsidRPr="00892DB6">
        <w:rPr>
          <w:rFonts w:eastAsia="Times New Roman" w:cs="Arial"/>
          <w:color w:val="000000"/>
          <w:kern w:val="28"/>
          <w:szCs w:val="24"/>
          <w:lang w:val="en-US" w:eastAsia="en-GB"/>
          <w14:cntxtAlts/>
        </w:rPr>
        <w:t xml:space="preserve"> on August Bank Holiday Monday (see picture above). The sun shone and lots of people came to enjoy fantastic stalls, good things to eat at the barbecue and in the Village Hall, listen to live music while sipping their </w:t>
      </w:r>
      <w:proofErr w:type="spellStart"/>
      <w:r w:rsidRPr="00892DB6">
        <w:rPr>
          <w:rFonts w:eastAsia="Times New Roman" w:cs="Arial"/>
          <w:color w:val="000000"/>
          <w:kern w:val="28"/>
          <w:szCs w:val="24"/>
          <w:lang w:val="en-US" w:eastAsia="en-GB"/>
          <w14:cntxtAlts/>
        </w:rPr>
        <w:t>Pimms</w:t>
      </w:r>
      <w:proofErr w:type="spellEnd"/>
      <w:r w:rsidRPr="00892DB6">
        <w:rPr>
          <w:rFonts w:eastAsia="Times New Roman" w:cs="Arial"/>
          <w:color w:val="000000"/>
          <w:kern w:val="28"/>
          <w:szCs w:val="24"/>
          <w:lang w:val="en-US" w:eastAsia="en-GB"/>
          <w14:cntxtAlts/>
        </w:rPr>
        <w:t xml:space="preserve"> at the bar, and all sorts of attractions to keep the little ones happy in the children’s corner.  The fine weather encouraged many children to take part in the games and races, from the long-standing round-the-village race to the novel balloon game, a big hit with participants and spectators alike. The dog agility and dog show, as always, attracted many and was a great crowd – human and canine – pleaser.  Competition for a ride in a unique vintage Bentley was fierce, no doubt to match perfectly with the fine clothes acquired at the vintage clothes stall.  </w:t>
      </w:r>
      <w:r w:rsidR="00FB5823">
        <w:rPr>
          <w:rFonts w:eastAsia="Times New Roman" w:cs="Arial"/>
          <w:color w:val="000000"/>
          <w:kern w:val="28"/>
          <w:szCs w:val="24"/>
          <w:lang w:val="en-US" w:eastAsia="en-GB"/>
          <w14:cntxtAlts/>
        </w:rPr>
        <w:t>I</w:t>
      </w:r>
      <w:r w:rsidRPr="00892DB6">
        <w:rPr>
          <w:rFonts w:eastAsia="Times New Roman" w:cs="Arial"/>
          <w:color w:val="000000"/>
          <w:kern w:val="28"/>
          <w:szCs w:val="24"/>
          <w:lang w:val="en-US" w:eastAsia="en-GB"/>
          <w14:cntxtAlts/>
        </w:rPr>
        <w:t xml:space="preserve">t was a really successful day, and this year we donated over £3,600 to </w:t>
      </w:r>
      <w:r w:rsidRPr="00FB5823">
        <w:rPr>
          <w:rFonts w:eastAsia="Times New Roman" w:cs="Arial"/>
          <w:color w:val="000000"/>
          <w:kern w:val="28"/>
          <w:szCs w:val="24"/>
          <w:lang w:val="en-US" w:eastAsia="en-GB"/>
          <w14:cntxtAlts/>
        </w:rPr>
        <w:t xml:space="preserve">the causes we support: Lawrence Home Nursing Team, </w:t>
      </w:r>
      <w:proofErr w:type="spellStart"/>
      <w:r w:rsidRPr="00FB5823">
        <w:rPr>
          <w:rFonts w:eastAsia="Times New Roman" w:cs="Arial"/>
          <w:color w:val="000000"/>
          <w:kern w:val="28"/>
          <w:szCs w:val="24"/>
          <w:lang w:val="en-US" w:eastAsia="en-GB"/>
          <w14:cntxtAlts/>
        </w:rPr>
        <w:t>Salford</w:t>
      </w:r>
      <w:proofErr w:type="spellEnd"/>
      <w:r w:rsidRPr="00FB5823">
        <w:rPr>
          <w:rFonts w:eastAsia="Times New Roman" w:cs="Arial"/>
          <w:color w:val="000000"/>
          <w:kern w:val="28"/>
          <w:szCs w:val="24"/>
          <w:lang w:val="en-US" w:eastAsia="en-GB"/>
          <w14:cntxtAlts/>
        </w:rPr>
        <w:t xml:space="preserve"> Church, </w:t>
      </w:r>
      <w:r w:rsidRPr="00892DB6">
        <w:rPr>
          <w:rFonts w:eastAsia="Times New Roman" w:cs="Arial"/>
          <w:color w:val="000000"/>
          <w:kern w:val="28"/>
          <w:szCs w:val="24"/>
          <w:lang w:val="en-US" w:eastAsia="en-GB"/>
          <w14:cntxtAlts/>
        </w:rPr>
        <w:t xml:space="preserve">and </w:t>
      </w:r>
      <w:proofErr w:type="spellStart"/>
      <w:r w:rsidRPr="00892DB6">
        <w:rPr>
          <w:rFonts w:eastAsia="Times New Roman" w:cs="Arial"/>
          <w:color w:val="000000"/>
          <w:kern w:val="28"/>
          <w:szCs w:val="24"/>
          <w:lang w:val="en-US" w:eastAsia="en-GB"/>
          <w14:cntxtAlts/>
        </w:rPr>
        <w:t>Salford</w:t>
      </w:r>
      <w:proofErr w:type="spellEnd"/>
      <w:r w:rsidRPr="00892DB6">
        <w:rPr>
          <w:rFonts w:eastAsia="Times New Roman" w:cs="Arial"/>
          <w:color w:val="000000"/>
          <w:kern w:val="28"/>
          <w:szCs w:val="24"/>
          <w:lang w:val="en-US" w:eastAsia="en-GB"/>
          <w14:cntxtAlts/>
        </w:rPr>
        <w:t xml:space="preserve"> Village Hall.  For the first time, we donated the proceeds from the dog events to Pets as Therapy.  The Fête Committee would like to thank all who helped to make this a successful event, not only to raise funds but also to enjoy being together as a community.  It was particularly touching to see some village children getting involved in the fund-raising through their loom-bands stall.  Thanks also to the </w:t>
      </w:r>
      <w:proofErr w:type="spellStart"/>
      <w:r w:rsidRPr="00892DB6">
        <w:rPr>
          <w:rFonts w:eastAsia="Times New Roman" w:cs="Arial"/>
          <w:color w:val="000000"/>
          <w:kern w:val="28"/>
          <w:szCs w:val="24"/>
          <w:lang w:val="en-US" w:eastAsia="en-GB"/>
          <w14:cntxtAlts/>
        </w:rPr>
        <w:t>Salford</w:t>
      </w:r>
      <w:proofErr w:type="spellEnd"/>
      <w:r w:rsidRPr="00892DB6">
        <w:rPr>
          <w:rFonts w:eastAsia="Times New Roman" w:cs="Arial"/>
          <w:color w:val="000000"/>
          <w:kern w:val="28"/>
          <w:szCs w:val="24"/>
          <w:lang w:val="en-US" w:eastAsia="en-GB"/>
          <w14:cntxtAlts/>
        </w:rPr>
        <w:t xml:space="preserve"> Inn and local </w:t>
      </w:r>
      <w:proofErr w:type="spellStart"/>
      <w:r w:rsidRPr="00892DB6">
        <w:rPr>
          <w:rFonts w:eastAsia="Times New Roman" w:cs="Arial"/>
          <w:color w:val="000000"/>
          <w:kern w:val="28"/>
          <w:szCs w:val="24"/>
          <w:lang w:val="en-US" w:eastAsia="en-GB"/>
          <w14:cntxtAlts/>
        </w:rPr>
        <w:t>organisations</w:t>
      </w:r>
      <w:proofErr w:type="spellEnd"/>
      <w:r w:rsidRPr="00892DB6">
        <w:rPr>
          <w:rFonts w:eastAsia="Times New Roman" w:cs="Arial"/>
          <w:color w:val="000000"/>
          <w:kern w:val="28"/>
          <w:szCs w:val="24"/>
          <w:lang w:val="en-US" w:eastAsia="en-GB"/>
          <w14:cntxtAlts/>
        </w:rPr>
        <w:t xml:space="preserve"> who donated such </w:t>
      </w:r>
      <w:proofErr w:type="spellStart"/>
      <w:r w:rsidRPr="00892DB6">
        <w:rPr>
          <w:rFonts w:eastAsia="Times New Roman" w:cs="Arial"/>
          <w:color w:val="000000"/>
          <w:kern w:val="28"/>
          <w:szCs w:val="24"/>
          <w:lang w:val="en-US" w:eastAsia="en-GB"/>
          <w14:cntxtAlts/>
        </w:rPr>
        <w:t>marvellous</w:t>
      </w:r>
      <w:proofErr w:type="spellEnd"/>
      <w:r w:rsidRPr="00892DB6">
        <w:rPr>
          <w:rFonts w:eastAsia="Times New Roman" w:cs="Arial"/>
          <w:color w:val="000000"/>
          <w:kern w:val="28"/>
          <w:szCs w:val="24"/>
          <w:lang w:val="en-US" w:eastAsia="en-GB"/>
          <w14:cntxtAlts/>
        </w:rPr>
        <w:t xml:space="preserve"> raffle prizes and to the local supermarkets (Sainsbury’s, Co-op and Aldi) for vouchers to offset some of our costs. We are also particularly indebted to the </w:t>
      </w:r>
      <w:proofErr w:type="spellStart"/>
      <w:r w:rsidRPr="00892DB6">
        <w:rPr>
          <w:rFonts w:eastAsia="Times New Roman" w:cs="Arial"/>
          <w:color w:val="000000"/>
          <w:kern w:val="28"/>
          <w:szCs w:val="24"/>
          <w:lang w:val="en-US" w:eastAsia="en-GB"/>
          <w14:cntxtAlts/>
        </w:rPr>
        <w:t>Fawdrys</w:t>
      </w:r>
      <w:proofErr w:type="spellEnd"/>
      <w:r w:rsidRPr="00892DB6">
        <w:rPr>
          <w:rFonts w:eastAsia="Times New Roman" w:cs="Arial"/>
          <w:color w:val="000000"/>
          <w:kern w:val="28"/>
          <w:szCs w:val="24"/>
          <w:lang w:val="en-US" w:eastAsia="en-GB"/>
          <w14:cntxtAlts/>
        </w:rPr>
        <w:t xml:space="preserve"> for loaning their field, which provides such a wonderful location in the middle of the village. </w:t>
      </w:r>
    </w:p>
    <w:p w:rsidR="00892DB6" w:rsidRPr="00892DB6" w:rsidRDefault="00892DB6" w:rsidP="00FB5823">
      <w:pPr>
        <w:widowControl w:val="0"/>
        <w:rPr>
          <w:rFonts w:eastAsia="Times New Roman" w:cs="Arial"/>
          <w:color w:val="000000"/>
          <w:kern w:val="28"/>
          <w:szCs w:val="24"/>
          <w:lang w:val="en-US" w:eastAsia="en-GB"/>
          <w14:cntxtAlts/>
        </w:rPr>
      </w:pPr>
      <w:r w:rsidRPr="00892DB6">
        <w:rPr>
          <w:rFonts w:eastAsia="Times New Roman" w:cs="Arial"/>
          <w:color w:val="000000"/>
          <w:kern w:val="28"/>
          <w:szCs w:val="24"/>
          <w:lang w:val="en-US" w:eastAsia="en-GB"/>
          <w14:cntxtAlts/>
        </w:rPr>
        <w:t xml:space="preserve">The committee always welcomes new ideas and helpers (either in </w:t>
      </w:r>
      <w:proofErr w:type="spellStart"/>
      <w:r w:rsidRPr="00892DB6">
        <w:rPr>
          <w:rFonts w:eastAsia="Times New Roman" w:cs="Arial"/>
          <w:color w:val="000000"/>
          <w:kern w:val="28"/>
          <w:szCs w:val="24"/>
          <w:lang w:val="en-US" w:eastAsia="en-GB"/>
          <w14:cntxtAlts/>
        </w:rPr>
        <w:t>organising</w:t>
      </w:r>
      <w:proofErr w:type="spellEnd"/>
      <w:r w:rsidRPr="00892DB6">
        <w:rPr>
          <w:rFonts w:eastAsia="Times New Roman" w:cs="Arial"/>
          <w:color w:val="000000"/>
          <w:kern w:val="28"/>
          <w:szCs w:val="24"/>
          <w:lang w:val="en-US" w:eastAsia="en-GB"/>
          <w14:cntxtAlts/>
        </w:rPr>
        <w:t xml:space="preserve"> or on the day). Please contact </w:t>
      </w:r>
      <w:proofErr w:type="spellStart"/>
      <w:r w:rsidRPr="00892DB6">
        <w:rPr>
          <w:rFonts w:eastAsia="Times New Roman" w:cs="Arial"/>
          <w:color w:val="000000"/>
          <w:kern w:val="28"/>
          <w:szCs w:val="24"/>
          <w:lang w:val="en-US" w:eastAsia="en-GB"/>
          <w14:cntxtAlts/>
        </w:rPr>
        <w:t>Mayur</w:t>
      </w:r>
      <w:proofErr w:type="spellEnd"/>
      <w:r w:rsidRPr="00892DB6">
        <w:rPr>
          <w:rFonts w:eastAsia="Times New Roman" w:cs="Arial"/>
          <w:color w:val="000000"/>
          <w:kern w:val="28"/>
          <w:szCs w:val="24"/>
          <w:lang w:val="en-US" w:eastAsia="en-GB"/>
          <w14:cntxtAlts/>
        </w:rPr>
        <w:t xml:space="preserve"> Amin (Tel: 01608 644456) if you can help in any way.</w:t>
      </w:r>
    </w:p>
    <w:p w:rsidR="00892DB6" w:rsidRPr="00892DB6" w:rsidRDefault="00892DB6" w:rsidP="00892DB6">
      <w:pPr>
        <w:widowControl w:val="0"/>
        <w:spacing w:line="285" w:lineRule="auto"/>
        <w:rPr>
          <w:rFonts w:eastAsia="Times New Roman" w:cs="Arial"/>
          <w:color w:val="000000"/>
          <w:kern w:val="28"/>
          <w:szCs w:val="24"/>
          <w:lang w:val="en-US" w:eastAsia="en-GB"/>
          <w14:cntxtAlts/>
        </w:rPr>
      </w:pPr>
      <w:r w:rsidRPr="00892DB6">
        <w:rPr>
          <w:rFonts w:eastAsia="Times New Roman" w:cs="Arial"/>
          <w:color w:val="000000"/>
          <w:kern w:val="28"/>
          <w:szCs w:val="24"/>
          <w:lang w:val="en-US" w:eastAsia="en-GB"/>
          <w14:cntxtAlts/>
        </w:rPr>
        <w:t> </w:t>
      </w:r>
    </w:p>
    <w:p w:rsidR="00892DB6" w:rsidRPr="00892DB6" w:rsidRDefault="00892DB6" w:rsidP="00FB5823">
      <w:pPr>
        <w:widowControl w:val="0"/>
        <w:spacing w:line="300" w:lineRule="auto"/>
        <w:jc w:val="center"/>
        <w:rPr>
          <w:rFonts w:eastAsia="Times New Roman" w:cs="Arial"/>
          <w:b/>
          <w:bCs/>
          <w:color w:val="000000"/>
          <w:kern w:val="28"/>
          <w:szCs w:val="24"/>
          <w:lang w:eastAsia="en-GB"/>
          <w14:cntxtAlts/>
        </w:rPr>
      </w:pPr>
      <w:r w:rsidRPr="00892DB6">
        <w:rPr>
          <w:rFonts w:eastAsia="Times New Roman" w:cs="Arial"/>
          <w:b/>
          <w:bCs/>
          <w:color w:val="000000"/>
          <w:kern w:val="28"/>
          <w:szCs w:val="24"/>
          <w:lang w:eastAsia="en-GB"/>
          <w14:cntxtAlts/>
        </w:rPr>
        <w:t xml:space="preserve">ST MARY’S CHURCH: </w:t>
      </w:r>
      <w:r w:rsidRPr="00892DB6">
        <w:rPr>
          <w:rFonts w:eastAsia="Times New Roman" w:cs="Arial"/>
          <w:b/>
          <w:bCs/>
          <w:i/>
          <w:iCs/>
          <w:color w:val="000000"/>
          <w:kern w:val="28"/>
          <w:szCs w:val="24"/>
          <w:lang w:eastAsia="en-GB"/>
          <w14:cntxtAlts/>
        </w:rPr>
        <w:t>Report from Sally Chambers, Church Warden</w:t>
      </w:r>
    </w:p>
    <w:p w:rsidR="00892DB6" w:rsidRPr="00892DB6" w:rsidRDefault="00892DB6" w:rsidP="00FB5823">
      <w:pPr>
        <w:widowControl w:val="0"/>
        <w:jc w:val="both"/>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 xml:space="preserve">The Village Church Council meets 4 times a year to oversee the upkeep of the church and the churchyard together with the services over the year. We are very grateful to everyone – and there are many – who help us to do this. At the moment the fabric is </w:t>
      </w:r>
      <w:proofErr w:type="spellStart"/>
      <w:r w:rsidRPr="00892DB6">
        <w:rPr>
          <w:rFonts w:eastAsia="Times New Roman" w:cs="Arial"/>
          <w:color w:val="000000"/>
          <w:kern w:val="28"/>
          <w:szCs w:val="24"/>
          <w:lang w:eastAsia="en-GB"/>
          <w14:cntxtAlts/>
        </w:rPr>
        <w:t>uptogether</w:t>
      </w:r>
      <w:proofErr w:type="spellEnd"/>
      <w:r w:rsidRPr="00892DB6">
        <w:rPr>
          <w:rFonts w:eastAsia="Times New Roman" w:cs="Arial"/>
          <w:color w:val="000000"/>
          <w:kern w:val="28"/>
          <w:szCs w:val="24"/>
          <w:lang w:eastAsia="en-GB"/>
          <w14:cntxtAlts/>
        </w:rPr>
        <w:t xml:space="preserve"> and the churchyard wall has not had a recent collapse.</w:t>
      </w:r>
      <w:r w:rsidR="00FB5823">
        <w:rPr>
          <w:rFonts w:eastAsia="Times New Roman" w:cs="Arial"/>
          <w:color w:val="000000"/>
          <w:kern w:val="28"/>
          <w:szCs w:val="24"/>
          <w:lang w:eastAsia="en-GB"/>
          <w14:cntxtAlts/>
        </w:rPr>
        <w:t xml:space="preserve">  </w:t>
      </w:r>
      <w:r w:rsidRPr="00892DB6">
        <w:rPr>
          <w:rFonts w:eastAsia="Times New Roman" w:cs="Arial"/>
          <w:color w:val="000000"/>
          <w:kern w:val="28"/>
          <w:szCs w:val="24"/>
          <w:lang w:eastAsia="en-GB"/>
          <w14:cntxtAlts/>
        </w:rPr>
        <w:t>In 2016 we had 5 funerals including a burial of ashes, 2 marriages and a baptism.</w:t>
      </w:r>
    </w:p>
    <w:p w:rsidR="00892DB6" w:rsidRPr="00892DB6" w:rsidRDefault="00892DB6" w:rsidP="00FB5823">
      <w:pPr>
        <w:widowControl w:val="0"/>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 xml:space="preserve">Everyone enjoyed the Christmas services and Remembrance Sunday marked at the </w:t>
      </w:r>
      <w:r w:rsidRPr="00892DB6">
        <w:rPr>
          <w:rFonts w:eastAsia="Times New Roman" w:cs="Arial"/>
          <w:color w:val="000000"/>
          <w:kern w:val="28"/>
          <w:szCs w:val="24"/>
          <w:lang w:eastAsia="en-GB"/>
          <w14:cntxtAlts/>
        </w:rPr>
        <w:lastRenderedPageBreak/>
        <w:t xml:space="preserve">village memorial. </w:t>
      </w:r>
    </w:p>
    <w:p w:rsidR="00892DB6" w:rsidRPr="00892DB6" w:rsidRDefault="00892DB6" w:rsidP="00FB5823">
      <w:pPr>
        <w:widowControl w:val="0"/>
        <w:jc w:val="both"/>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We are well served by the team ministry and very lucky to have Rosemary Roberts play the organ. The organ is in good heart and we have had very few mice this winter.</w:t>
      </w:r>
    </w:p>
    <w:p w:rsidR="00892DB6" w:rsidRPr="00892DB6" w:rsidRDefault="00892DB6" w:rsidP="00FB5823">
      <w:pPr>
        <w:widowControl w:val="0"/>
        <w:jc w:val="both"/>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 xml:space="preserve">The </w:t>
      </w:r>
      <w:proofErr w:type="spellStart"/>
      <w:r w:rsidRPr="00892DB6">
        <w:rPr>
          <w:rFonts w:eastAsia="Times New Roman" w:cs="Arial"/>
          <w:color w:val="000000"/>
          <w:kern w:val="28"/>
          <w:szCs w:val="24"/>
          <w:lang w:eastAsia="en-GB"/>
          <w14:cntxtAlts/>
        </w:rPr>
        <w:t>Chastleton</w:t>
      </w:r>
      <w:proofErr w:type="spellEnd"/>
      <w:r w:rsidRPr="00892DB6">
        <w:rPr>
          <w:rFonts w:eastAsia="Times New Roman" w:cs="Arial"/>
          <w:color w:val="000000"/>
          <w:kern w:val="28"/>
          <w:szCs w:val="24"/>
          <w:lang w:eastAsia="en-GB"/>
          <w14:cntxtAlts/>
        </w:rPr>
        <w:t xml:space="preserve"> Teas and Salford Fête take the worry out of meeting our day to day financial commitments.</w:t>
      </w:r>
      <w:r w:rsidR="00FB5823">
        <w:rPr>
          <w:rFonts w:eastAsia="Times New Roman" w:cs="Arial"/>
          <w:color w:val="000000"/>
          <w:kern w:val="28"/>
          <w:szCs w:val="24"/>
          <w:lang w:eastAsia="en-GB"/>
          <w14:cntxtAlts/>
        </w:rPr>
        <w:t xml:space="preserve">  </w:t>
      </w:r>
      <w:r w:rsidRPr="00892DB6">
        <w:rPr>
          <w:rFonts w:eastAsia="Times New Roman" w:cs="Arial"/>
          <w:color w:val="000000"/>
          <w:kern w:val="28"/>
          <w:szCs w:val="24"/>
          <w:lang w:eastAsia="en-GB"/>
          <w14:cntxtAlts/>
        </w:rPr>
        <w:t>We look forward to a good summer and to wel</w:t>
      </w:r>
      <w:r w:rsidR="00FB5823">
        <w:rPr>
          <w:rFonts w:eastAsia="Times New Roman" w:cs="Arial"/>
          <w:color w:val="000000"/>
          <w:kern w:val="28"/>
          <w:szCs w:val="24"/>
          <w:lang w:eastAsia="en-GB"/>
          <w14:cntxtAlts/>
        </w:rPr>
        <w:t xml:space="preserve">coming everyone into our church.  </w:t>
      </w:r>
      <w:r w:rsidRPr="00892DB6">
        <w:rPr>
          <w:rFonts w:eastAsia="Times New Roman" w:cs="Arial"/>
          <w:color w:val="000000"/>
          <w:kern w:val="28"/>
          <w:szCs w:val="24"/>
          <w:lang w:eastAsia="en-GB"/>
          <w14:cntxtAlts/>
        </w:rPr>
        <w:t xml:space="preserve">A reminder for your diaries: the Annual Vestry Meeting is on the 2nd April at </w:t>
      </w:r>
      <w:proofErr w:type="spellStart"/>
      <w:r w:rsidRPr="00892DB6">
        <w:rPr>
          <w:rFonts w:eastAsia="Times New Roman" w:cs="Arial"/>
          <w:color w:val="000000"/>
          <w:kern w:val="28"/>
          <w:szCs w:val="24"/>
          <w:lang w:eastAsia="en-GB"/>
          <w14:cntxtAlts/>
        </w:rPr>
        <w:t>6pm</w:t>
      </w:r>
      <w:proofErr w:type="spellEnd"/>
      <w:r w:rsidRPr="00892DB6">
        <w:rPr>
          <w:rFonts w:eastAsia="Times New Roman" w:cs="Arial"/>
          <w:color w:val="000000"/>
          <w:kern w:val="28"/>
          <w:szCs w:val="24"/>
          <w:lang w:eastAsia="en-GB"/>
          <w14:cntxtAlts/>
        </w:rPr>
        <w:t xml:space="preserve"> in the Church.  This is an open meeting and all are welcome.</w:t>
      </w:r>
    </w:p>
    <w:p w:rsidR="00892DB6" w:rsidRPr="00892DB6" w:rsidRDefault="00892DB6" w:rsidP="00FB5823">
      <w:pPr>
        <w:widowControl w:val="0"/>
        <w:spacing w:after="120"/>
        <w:rPr>
          <w:rFonts w:eastAsia="Times New Roman" w:cs="Arial"/>
          <w:color w:val="000000"/>
          <w:kern w:val="28"/>
          <w:szCs w:val="24"/>
          <w:lang w:val="en-US" w:eastAsia="en-GB"/>
          <w14:cntxtAlts/>
        </w:rPr>
      </w:pPr>
      <w:r w:rsidRPr="00892DB6">
        <w:rPr>
          <w:rFonts w:eastAsia="Times New Roman" w:cs="Arial"/>
          <w:color w:val="000000"/>
          <w:kern w:val="28"/>
          <w:szCs w:val="24"/>
          <w:lang w:val="en-US" w:eastAsia="en-GB"/>
          <w14:cntxtAlts/>
        </w:rPr>
        <w:t> </w:t>
      </w:r>
    </w:p>
    <w:p w:rsidR="00892DB6" w:rsidRPr="00892DB6" w:rsidRDefault="00FB5823" w:rsidP="00FB5823">
      <w:pPr>
        <w:widowControl w:val="0"/>
        <w:spacing w:after="120"/>
        <w:rPr>
          <w:rFonts w:eastAsia="Times New Roman" w:cs="Arial"/>
          <w:b/>
          <w:bCs/>
          <w:color w:val="000000"/>
          <w:kern w:val="28"/>
          <w:szCs w:val="24"/>
          <w:lang w:eastAsia="en-GB"/>
          <w14:cntxtAlts/>
        </w:rPr>
      </w:pPr>
      <w:r>
        <w:rPr>
          <w:rFonts w:ascii="Times New Roman" w:hAnsi="Times New Roman"/>
          <w:noProof/>
          <w:szCs w:val="24"/>
          <w:lang w:eastAsia="en-GB"/>
        </w:rPr>
        <w:drawing>
          <wp:anchor distT="36576" distB="36576" distL="36576" distR="36576" simplePos="0" relativeHeight="251665408" behindDoc="0" locked="0" layoutInCell="1" allowOverlap="1" wp14:anchorId="20A5056C" wp14:editId="75CDB249">
            <wp:simplePos x="0" y="0"/>
            <wp:positionH relativeFrom="column">
              <wp:posOffset>116840</wp:posOffset>
            </wp:positionH>
            <wp:positionV relativeFrom="paragraph">
              <wp:posOffset>194945</wp:posOffset>
            </wp:positionV>
            <wp:extent cx="2357120" cy="3877945"/>
            <wp:effectExtent l="0" t="0" r="5080" b="8255"/>
            <wp:wrapNone/>
            <wp:docPr id="3" name="Picture 3" descr="Churc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urch 1"/>
                    <pic:cNvPicPr>
                      <a:picLocks noChangeAspect="1" noChangeArrowheads="1"/>
                    </pic:cNvPicPr>
                  </pic:nvPicPr>
                  <pic:blipFill>
                    <a:blip r:embed="rId10" cstate="print">
                      <a:extLst>
                        <a:ext uri="{28A0092B-C50C-407E-A947-70E740481C1C}">
                          <a14:useLocalDpi xmlns:a14="http://schemas.microsoft.com/office/drawing/2010/main" val="0"/>
                        </a:ext>
                      </a:extLst>
                    </a:blip>
                    <a:srcRect l="31689" t="21127" r="39613" b="21127"/>
                    <a:stretch>
                      <a:fillRect/>
                    </a:stretch>
                  </pic:blipFill>
                  <pic:spPr bwMode="auto">
                    <a:xfrm>
                      <a:off x="0" y="0"/>
                      <a:ext cx="2357120" cy="3877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2DB6" w:rsidRPr="00892DB6">
        <w:rPr>
          <w:rFonts w:eastAsia="Times New Roman" w:cs="Arial"/>
          <w:b/>
          <w:bCs/>
          <w:color w:val="000000"/>
          <w:kern w:val="28"/>
          <w:szCs w:val="24"/>
          <w:lang w:eastAsia="en-GB"/>
          <w14:cntxtAlts/>
        </w:rPr>
        <w:t> </w:t>
      </w:r>
    </w:p>
    <w:p w:rsidR="00892DB6" w:rsidRPr="00892DB6" w:rsidRDefault="00FB5823" w:rsidP="00892DB6">
      <w:pPr>
        <w:spacing w:after="120" w:line="285" w:lineRule="auto"/>
        <w:rPr>
          <w:rFonts w:eastAsia="Times New Roman" w:cs="Arial"/>
          <w:color w:val="000000"/>
          <w:kern w:val="28"/>
          <w:szCs w:val="24"/>
          <w:lang w:eastAsia="en-GB"/>
          <w14:cntxtAlts/>
        </w:rPr>
      </w:pPr>
      <w:r w:rsidRPr="00FB5823">
        <w:rPr>
          <w:rFonts w:ascii="Times New Roman" w:eastAsia="Times New Roman" w:hAnsi="Times New Roman" w:cs="Times New Roman"/>
          <w:noProof/>
          <w:szCs w:val="24"/>
          <w:lang w:eastAsia="en-GB"/>
        </w:rPr>
        <mc:AlternateContent>
          <mc:Choice Requires="wps">
            <w:drawing>
              <wp:anchor distT="36576" distB="36576" distL="36576" distR="36576" simplePos="0" relativeHeight="251667456" behindDoc="0" locked="0" layoutInCell="1" allowOverlap="1" wp14:anchorId="0DC1760E" wp14:editId="51DAB055">
                <wp:simplePos x="0" y="0"/>
                <wp:positionH relativeFrom="column">
                  <wp:posOffset>3286124</wp:posOffset>
                </wp:positionH>
                <wp:positionV relativeFrom="paragraph">
                  <wp:posOffset>89535</wp:posOffset>
                </wp:positionV>
                <wp:extent cx="2910205" cy="2152650"/>
                <wp:effectExtent l="0" t="0" r="23495"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10205" cy="2152650"/>
                        </a:xfrm>
                        <a:prstGeom prst="rect">
                          <a:avLst/>
                        </a:prstGeom>
                        <a:noFill/>
                        <a:ln w="127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txbx>
                        <w:txbxContent>
                          <w:p w:rsidR="00FB5823" w:rsidRDefault="00FB5823" w:rsidP="00FB5823">
                            <w:pPr>
                              <w:jc w:val="center"/>
                              <w:rPr>
                                <w:rFonts w:ascii="Engravers MT" w:hAnsi="Engravers MT"/>
                                <w:b/>
                                <w:bCs/>
                                <w:sz w:val="17"/>
                                <w:szCs w:val="17"/>
                              </w:rPr>
                            </w:pPr>
                            <w:r>
                              <w:rPr>
                                <w:rFonts w:ascii="Engravers MT" w:hAnsi="Engravers MT"/>
                                <w:b/>
                                <w:bCs/>
                                <w:sz w:val="17"/>
                                <w:szCs w:val="17"/>
                              </w:rPr>
                              <w:t>Salford Parish Council</w:t>
                            </w:r>
                          </w:p>
                          <w:p w:rsidR="00FB5823" w:rsidRDefault="00FB5823" w:rsidP="00FB5823">
                            <w:pPr>
                              <w:pStyle w:val="msoaddress"/>
                              <w:widowControl w:val="0"/>
                              <w:jc w:val="center"/>
                              <w:rPr>
                                <w:color w:val="000000"/>
                                <w:sz w:val="17"/>
                                <w:szCs w:val="17"/>
                                <w:lang w:val="en-US"/>
                                <w14:ligatures w14:val="none"/>
                              </w:rPr>
                            </w:pPr>
                            <w:r>
                              <w:rPr>
                                <w:color w:val="000000"/>
                                <w:sz w:val="17"/>
                                <w:szCs w:val="17"/>
                                <w:lang w:val="en-US"/>
                                <w14:ligatures w14:val="none"/>
                              </w:rPr>
                              <w:t xml:space="preserve">Clerk &amp; Responsible Financial Officer </w:t>
                            </w:r>
                          </w:p>
                          <w:p w:rsidR="00FB5823" w:rsidRDefault="00FB5823" w:rsidP="00FB5823">
                            <w:pPr>
                              <w:pStyle w:val="msoaddress"/>
                              <w:widowControl w:val="0"/>
                              <w:jc w:val="center"/>
                              <w:rPr>
                                <w:b/>
                                <w:bCs/>
                                <w:color w:val="000000"/>
                                <w:sz w:val="17"/>
                                <w:szCs w:val="17"/>
                                <w:lang w:val="en-US"/>
                                <w14:ligatures w14:val="none"/>
                              </w:rPr>
                            </w:pPr>
                            <w:proofErr w:type="spellStart"/>
                            <w:r>
                              <w:rPr>
                                <w:b/>
                                <w:bCs/>
                                <w:color w:val="000000"/>
                                <w:sz w:val="17"/>
                                <w:szCs w:val="17"/>
                                <w:lang w:val="en-US"/>
                                <w14:ligatures w14:val="none"/>
                              </w:rPr>
                              <w:t>Mrs</w:t>
                            </w:r>
                            <w:proofErr w:type="spellEnd"/>
                            <w:r>
                              <w:rPr>
                                <w:b/>
                                <w:bCs/>
                                <w:color w:val="000000"/>
                                <w:sz w:val="17"/>
                                <w:szCs w:val="17"/>
                                <w:lang w:val="en-US"/>
                                <w14:ligatures w14:val="none"/>
                              </w:rPr>
                              <w:t xml:space="preserve"> Carol Ross</w:t>
                            </w:r>
                          </w:p>
                          <w:p w:rsidR="00FB5823" w:rsidRDefault="00FB5823" w:rsidP="00FB5823">
                            <w:pPr>
                              <w:pStyle w:val="msoaddress"/>
                              <w:widowControl w:val="0"/>
                              <w:jc w:val="center"/>
                              <w:rPr>
                                <w:b/>
                                <w:bCs/>
                                <w:color w:val="000000"/>
                                <w:sz w:val="17"/>
                                <w:szCs w:val="17"/>
                                <w:lang w:val="en-US"/>
                                <w14:ligatures w14:val="none"/>
                              </w:rPr>
                            </w:pPr>
                            <w:r>
                              <w:rPr>
                                <w:b/>
                                <w:bCs/>
                                <w:color w:val="000000"/>
                                <w:sz w:val="17"/>
                                <w:szCs w:val="17"/>
                                <w:lang w:val="en-US"/>
                                <w14:ligatures w14:val="none"/>
                              </w:rPr>
                              <w:t> </w:t>
                            </w:r>
                          </w:p>
                          <w:p w:rsidR="00FB5823" w:rsidRDefault="00FB5823" w:rsidP="00FB5823">
                            <w:pPr>
                              <w:pStyle w:val="msoaddress"/>
                              <w:widowControl w:val="0"/>
                              <w:rPr>
                                <w:b/>
                                <w:bCs/>
                                <w:color w:val="000000"/>
                                <w:sz w:val="17"/>
                                <w:szCs w:val="17"/>
                                <w:lang w:val="en-US"/>
                                <w14:ligatures w14:val="none"/>
                              </w:rPr>
                            </w:pPr>
                            <w:r>
                              <w:rPr>
                                <w:b/>
                                <w:bCs/>
                                <w:color w:val="000000"/>
                                <w:sz w:val="17"/>
                                <w:szCs w:val="17"/>
                                <w:lang w:val="en-US"/>
                                <w14:ligatures w14:val="none"/>
                              </w:rPr>
                              <w:t xml:space="preserve">Tel:           </w:t>
                            </w:r>
                            <w:r>
                              <w:rPr>
                                <w:rFonts w:ascii="Arial" w:hAnsi="Arial" w:cs="Arial"/>
                                <w:b/>
                                <w:bCs/>
                                <w:color w:val="000000"/>
                                <w:sz w:val="17"/>
                                <w:szCs w:val="17"/>
                                <w:lang w:val="en-US"/>
                                <w14:ligatures w14:val="none"/>
                              </w:rPr>
                              <w:t>01608 641414</w:t>
                            </w:r>
                          </w:p>
                          <w:p w:rsidR="00FB5823" w:rsidRDefault="00FB5823" w:rsidP="00FB5823">
                            <w:pPr>
                              <w:pStyle w:val="msoaddress"/>
                              <w:widowControl w:val="0"/>
                              <w:rPr>
                                <w:b/>
                                <w:bCs/>
                                <w:color w:val="000000"/>
                                <w:sz w:val="17"/>
                                <w:szCs w:val="17"/>
                                <w:lang w:val="en-US"/>
                                <w14:ligatures w14:val="none"/>
                              </w:rPr>
                            </w:pPr>
                            <w:r>
                              <w:rPr>
                                <w:b/>
                                <w:bCs/>
                                <w:color w:val="000000"/>
                                <w:sz w:val="17"/>
                                <w:szCs w:val="17"/>
                                <w:lang w:val="en-US"/>
                                <w14:ligatures w14:val="none"/>
                              </w:rPr>
                              <w:t xml:space="preserve">Email:     </w:t>
                            </w:r>
                            <w:proofErr w:type="spellStart"/>
                            <w:r>
                              <w:rPr>
                                <w:b/>
                                <w:bCs/>
                                <w:color w:val="000000"/>
                                <w:sz w:val="17"/>
                                <w:szCs w:val="17"/>
                                <w:lang w:val="en-US"/>
                                <w14:ligatures w14:val="none"/>
                              </w:rPr>
                              <w:t>clerk@salfordvillage.org.uk</w:t>
                            </w:r>
                            <w:proofErr w:type="spellEnd"/>
                          </w:p>
                          <w:p w:rsidR="00FB5823" w:rsidRDefault="00FB5823" w:rsidP="00FB5823">
                            <w:pPr>
                              <w:pStyle w:val="msoaddress"/>
                              <w:widowControl w:val="0"/>
                              <w:rPr>
                                <w:b/>
                                <w:bCs/>
                                <w:color w:val="000000"/>
                                <w:sz w:val="17"/>
                                <w:szCs w:val="17"/>
                                <w14:ligatures w14:val="none"/>
                              </w:rPr>
                            </w:pPr>
                            <w:r>
                              <w:rPr>
                                <w:b/>
                                <w:bCs/>
                                <w:color w:val="000000"/>
                                <w:sz w:val="17"/>
                                <w:szCs w:val="17"/>
                                <w:lang w:val="en-US"/>
                                <w14:ligatures w14:val="none"/>
                              </w:rPr>
                              <w:t xml:space="preserve">Website: </w:t>
                            </w:r>
                            <w:proofErr w:type="spellStart"/>
                            <w:r>
                              <w:rPr>
                                <w:b/>
                                <w:bCs/>
                                <w:color w:val="000000"/>
                                <w:sz w:val="17"/>
                                <w:szCs w:val="17"/>
                                <w:lang w:val="en-US"/>
                                <w14:ligatures w14:val="none"/>
                              </w:rPr>
                              <w:t>www.salfordvillage.org.uk</w:t>
                            </w:r>
                            <w:proofErr w:type="spellEnd"/>
                            <w:r>
                              <w:rPr>
                                <w:b/>
                                <w:bCs/>
                                <w:color w:val="000000"/>
                                <w:sz w:val="17"/>
                                <w:szCs w:val="17"/>
                                <w:lang w:val="en-US"/>
                                <w14:ligatures w14:val="none"/>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58.75pt;margin-top:7.05pt;width:229.15pt;height:169.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" filled="f" strokeweight="1pt" insetpen="t">
                <v:shadow color="#c5d1d7"/>
                <o:lock v:ext="edit" shapetype="t"/>
                <v:textbox inset="14.4pt,14.4pt,14.4pt,14.4pt">
                  <w:txbxContent>
                    <w:p w:rsidR="00FB5823" w:rsidRDefault="00FB5823" w:rsidP="00FB5823">
                      <w:pPr>
                        <w:jc w:val="center"/>
                        <w:rPr>
                          <w:rFonts w:ascii="Engravers MT" w:hAnsi="Engravers MT"/>
                          <w:b/>
                          <w:bCs/>
                          <w:sz w:val="17"/>
                          <w:szCs w:val="17"/>
                        </w:rPr>
                      </w:pPr>
                      <w:r>
                        <w:rPr>
                          <w:rFonts w:ascii="Engravers MT" w:hAnsi="Engravers MT"/>
                          <w:b/>
                          <w:bCs/>
                          <w:sz w:val="17"/>
                          <w:szCs w:val="17"/>
                        </w:rPr>
                        <w:t>Salford Parish Council</w:t>
                      </w:r>
                    </w:p>
                    <w:p w:rsidR="00FB5823" w:rsidRDefault="00FB5823" w:rsidP="00FB5823">
                      <w:pPr>
                        <w:pStyle w:val="msoaddress"/>
                        <w:widowControl w:val="0"/>
                        <w:jc w:val="center"/>
                        <w:rPr>
                          <w:color w:val="000000"/>
                          <w:sz w:val="17"/>
                          <w:szCs w:val="17"/>
                          <w:lang w:val="en-US"/>
                          <w14:ligatures w14:val="none"/>
                        </w:rPr>
                      </w:pPr>
                      <w:r>
                        <w:rPr>
                          <w:color w:val="000000"/>
                          <w:sz w:val="17"/>
                          <w:szCs w:val="17"/>
                          <w:lang w:val="en-US"/>
                          <w14:ligatures w14:val="none"/>
                        </w:rPr>
                        <w:t xml:space="preserve">Clerk &amp; Responsible Financial Officer </w:t>
                      </w:r>
                    </w:p>
                    <w:p w:rsidR="00FB5823" w:rsidRDefault="00FB5823" w:rsidP="00FB5823">
                      <w:pPr>
                        <w:pStyle w:val="msoaddress"/>
                        <w:widowControl w:val="0"/>
                        <w:jc w:val="center"/>
                        <w:rPr>
                          <w:b/>
                          <w:bCs/>
                          <w:color w:val="000000"/>
                          <w:sz w:val="17"/>
                          <w:szCs w:val="17"/>
                          <w:lang w:val="en-US"/>
                          <w14:ligatures w14:val="none"/>
                        </w:rPr>
                      </w:pPr>
                      <w:proofErr w:type="spellStart"/>
                      <w:r>
                        <w:rPr>
                          <w:b/>
                          <w:bCs/>
                          <w:color w:val="000000"/>
                          <w:sz w:val="17"/>
                          <w:szCs w:val="17"/>
                          <w:lang w:val="en-US"/>
                          <w14:ligatures w14:val="none"/>
                        </w:rPr>
                        <w:t>Mrs</w:t>
                      </w:r>
                      <w:proofErr w:type="spellEnd"/>
                      <w:r>
                        <w:rPr>
                          <w:b/>
                          <w:bCs/>
                          <w:color w:val="000000"/>
                          <w:sz w:val="17"/>
                          <w:szCs w:val="17"/>
                          <w:lang w:val="en-US"/>
                          <w14:ligatures w14:val="none"/>
                        </w:rPr>
                        <w:t xml:space="preserve"> Carol Ross</w:t>
                      </w:r>
                    </w:p>
                    <w:p w:rsidR="00FB5823" w:rsidRDefault="00FB5823" w:rsidP="00FB5823">
                      <w:pPr>
                        <w:pStyle w:val="msoaddress"/>
                        <w:widowControl w:val="0"/>
                        <w:jc w:val="center"/>
                        <w:rPr>
                          <w:b/>
                          <w:bCs/>
                          <w:color w:val="000000"/>
                          <w:sz w:val="17"/>
                          <w:szCs w:val="17"/>
                          <w:lang w:val="en-US"/>
                          <w14:ligatures w14:val="none"/>
                        </w:rPr>
                      </w:pPr>
                      <w:r>
                        <w:rPr>
                          <w:b/>
                          <w:bCs/>
                          <w:color w:val="000000"/>
                          <w:sz w:val="17"/>
                          <w:szCs w:val="17"/>
                          <w:lang w:val="en-US"/>
                          <w14:ligatures w14:val="none"/>
                        </w:rPr>
                        <w:t> </w:t>
                      </w:r>
                    </w:p>
                    <w:p w:rsidR="00FB5823" w:rsidRDefault="00FB5823" w:rsidP="00FB5823">
                      <w:pPr>
                        <w:pStyle w:val="msoaddress"/>
                        <w:widowControl w:val="0"/>
                        <w:rPr>
                          <w:b/>
                          <w:bCs/>
                          <w:color w:val="000000"/>
                          <w:sz w:val="17"/>
                          <w:szCs w:val="17"/>
                          <w:lang w:val="en-US"/>
                          <w14:ligatures w14:val="none"/>
                        </w:rPr>
                      </w:pPr>
                      <w:r>
                        <w:rPr>
                          <w:b/>
                          <w:bCs/>
                          <w:color w:val="000000"/>
                          <w:sz w:val="17"/>
                          <w:szCs w:val="17"/>
                          <w:lang w:val="en-US"/>
                          <w14:ligatures w14:val="none"/>
                        </w:rPr>
                        <w:t xml:space="preserve">Tel:           </w:t>
                      </w:r>
                      <w:r>
                        <w:rPr>
                          <w:rFonts w:ascii="Arial" w:hAnsi="Arial" w:cs="Arial"/>
                          <w:b/>
                          <w:bCs/>
                          <w:color w:val="000000"/>
                          <w:sz w:val="17"/>
                          <w:szCs w:val="17"/>
                          <w:lang w:val="en-US"/>
                          <w14:ligatures w14:val="none"/>
                        </w:rPr>
                        <w:t>01608 641414</w:t>
                      </w:r>
                    </w:p>
                    <w:p w:rsidR="00FB5823" w:rsidRDefault="00FB5823" w:rsidP="00FB5823">
                      <w:pPr>
                        <w:pStyle w:val="msoaddress"/>
                        <w:widowControl w:val="0"/>
                        <w:rPr>
                          <w:b/>
                          <w:bCs/>
                          <w:color w:val="000000"/>
                          <w:sz w:val="17"/>
                          <w:szCs w:val="17"/>
                          <w:lang w:val="en-US"/>
                          <w14:ligatures w14:val="none"/>
                        </w:rPr>
                      </w:pPr>
                      <w:r>
                        <w:rPr>
                          <w:b/>
                          <w:bCs/>
                          <w:color w:val="000000"/>
                          <w:sz w:val="17"/>
                          <w:szCs w:val="17"/>
                          <w:lang w:val="en-US"/>
                          <w14:ligatures w14:val="none"/>
                        </w:rPr>
                        <w:t xml:space="preserve">Email:     </w:t>
                      </w:r>
                      <w:proofErr w:type="spellStart"/>
                      <w:r>
                        <w:rPr>
                          <w:b/>
                          <w:bCs/>
                          <w:color w:val="000000"/>
                          <w:sz w:val="17"/>
                          <w:szCs w:val="17"/>
                          <w:lang w:val="en-US"/>
                          <w14:ligatures w14:val="none"/>
                        </w:rPr>
                        <w:t>clerk@salfordvillage.org.uk</w:t>
                      </w:r>
                      <w:proofErr w:type="spellEnd"/>
                    </w:p>
                    <w:p w:rsidR="00FB5823" w:rsidRDefault="00FB5823" w:rsidP="00FB5823">
                      <w:pPr>
                        <w:pStyle w:val="msoaddress"/>
                        <w:widowControl w:val="0"/>
                        <w:rPr>
                          <w:b/>
                          <w:bCs/>
                          <w:color w:val="000000"/>
                          <w:sz w:val="17"/>
                          <w:szCs w:val="17"/>
                          <w14:ligatures w14:val="none"/>
                        </w:rPr>
                      </w:pPr>
                      <w:r>
                        <w:rPr>
                          <w:b/>
                          <w:bCs/>
                          <w:color w:val="000000"/>
                          <w:sz w:val="17"/>
                          <w:szCs w:val="17"/>
                          <w:lang w:val="en-US"/>
                          <w14:ligatures w14:val="none"/>
                        </w:rPr>
                        <w:t xml:space="preserve">Website: </w:t>
                      </w:r>
                      <w:proofErr w:type="spellStart"/>
                      <w:r>
                        <w:rPr>
                          <w:b/>
                          <w:bCs/>
                          <w:color w:val="000000"/>
                          <w:sz w:val="17"/>
                          <w:szCs w:val="17"/>
                          <w:lang w:val="en-US"/>
                          <w14:ligatures w14:val="none"/>
                        </w:rPr>
                        <w:t>www.salfordvillage.org.uk</w:t>
                      </w:r>
                      <w:proofErr w:type="spellEnd"/>
                      <w:r>
                        <w:rPr>
                          <w:b/>
                          <w:bCs/>
                          <w:color w:val="000000"/>
                          <w:sz w:val="17"/>
                          <w:szCs w:val="17"/>
                          <w:lang w:val="en-US"/>
                          <w14:ligatures w14:val="none"/>
                        </w:rPr>
                        <w:t xml:space="preserve"> </w:t>
                      </w:r>
                    </w:p>
                  </w:txbxContent>
                </v:textbox>
              </v:shape>
            </w:pict>
          </mc:Fallback>
        </mc:AlternateContent>
      </w:r>
      <w:r w:rsidR="00892DB6" w:rsidRPr="00892DB6">
        <w:rPr>
          <w:rFonts w:eastAsia="Times New Roman" w:cs="Arial"/>
          <w:color w:val="000000"/>
          <w:kern w:val="28"/>
          <w:szCs w:val="24"/>
          <w:lang w:eastAsia="en-GB"/>
          <w14:cntxtAlts/>
        </w:rPr>
        <w:t> </w:t>
      </w:r>
    </w:p>
    <w:p w:rsidR="00892DB6" w:rsidRPr="00892DB6" w:rsidRDefault="00892DB6" w:rsidP="00892DB6">
      <w:pPr>
        <w:spacing w:after="120" w:line="285" w:lineRule="auto"/>
        <w:jc w:val="right"/>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 </w:t>
      </w:r>
    </w:p>
    <w:p w:rsidR="00892DB6" w:rsidRPr="00892DB6" w:rsidRDefault="00892DB6" w:rsidP="00892DB6">
      <w:pPr>
        <w:spacing w:after="120" w:line="285" w:lineRule="auto"/>
        <w:jc w:val="right"/>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 </w:t>
      </w:r>
    </w:p>
    <w:p w:rsidR="00892DB6" w:rsidRPr="00892DB6" w:rsidRDefault="00892DB6" w:rsidP="00892DB6">
      <w:pPr>
        <w:spacing w:after="120" w:line="285" w:lineRule="auto"/>
        <w:jc w:val="right"/>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 </w:t>
      </w:r>
    </w:p>
    <w:p w:rsidR="00892DB6" w:rsidRPr="00892DB6" w:rsidRDefault="00892DB6" w:rsidP="00892DB6">
      <w:pPr>
        <w:spacing w:after="120" w:line="285" w:lineRule="auto"/>
        <w:jc w:val="right"/>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 </w:t>
      </w:r>
    </w:p>
    <w:p w:rsidR="00892DB6" w:rsidRPr="00892DB6" w:rsidRDefault="00892DB6" w:rsidP="00892DB6">
      <w:pPr>
        <w:spacing w:after="120" w:line="285" w:lineRule="auto"/>
        <w:jc w:val="right"/>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 </w:t>
      </w:r>
    </w:p>
    <w:p w:rsidR="00892DB6" w:rsidRPr="00892DB6" w:rsidRDefault="00892DB6" w:rsidP="00892DB6">
      <w:pPr>
        <w:spacing w:after="120" w:line="285" w:lineRule="auto"/>
        <w:jc w:val="right"/>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 </w:t>
      </w:r>
    </w:p>
    <w:p w:rsidR="00892DB6" w:rsidRPr="00892DB6" w:rsidRDefault="00892DB6" w:rsidP="00892DB6">
      <w:pPr>
        <w:spacing w:after="120" w:line="285" w:lineRule="auto"/>
        <w:jc w:val="right"/>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 </w:t>
      </w:r>
    </w:p>
    <w:p w:rsidR="00892DB6" w:rsidRPr="00892DB6" w:rsidRDefault="00892DB6" w:rsidP="00892DB6">
      <w:pPr>
        <w:spacing w:after="120" w:line="285" w:lineRule="auto"/>
        <w:jc w:val="right"/>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 </w:t>
      </w:r>
    </w:p>
    <w:p w:rsidR="00892DB6" w:rsidRPr="00892DB6" w:rsidRDefault="00892DB6" w:rsidP="00892DB6">
      <w:pPr>
        <w:spacing w:after="120" w:line="285" w:lineRule="auto"/>
        <w:jc w:val="right"/>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 </w:t>
      </w:r>
    </w:p>
    <w:p w:rsidR="00892DB6" w:rsidRPr="00892DB6" w:rsidRDefault="00892DB6" w:rsidP="00892DB6">
      <w:pPr>
        <w:spacing w:after="120" w:line="285" w:lineRule="auto"/>
        <w:jc w:val="right"/>
        <w:rPr>
          <w:rFonts w:eastAsia="Times New Roman" w:cs="Arial"/>
          <w:color w:val="000000"/>
          <w:kern w:val="28"/>
          <w:szCs w:val="24"/>
          <w:lang w:eastAsia="en-GB"/>
          <w14:cntxtAlts/>
        </w:rPr>
      </w:pPr>
      <w:r w:rsidRPr="00892DB6">
        <w:rPr>
          <w:rFonts w:eastAsia="Times New Roman" w:cs="Arial"/>
          <w:color w:val="000000"/>
          <w:kern w:val="28"/>
          <w:szCs w:val="24"/>
          <w:lang w:eastAsia="en-GB"/>
          <w14:cntxtAlts/>
        </w:rPr>
        <w:t> </w:t>
      </w:r>
    </w:p>
    <w:p w:rsidR="00892DB6" w:rsidRPr="00892DB6" w:rsidRDefault="00892DB6" w:rsidP="00892DB6">
      <w:pPr>
        <w:spacing w:after="120" w:line="285" w:lineRule="auto"/>
        <w:jc w:val="right"/>
        <w:rPr>
          <w:rFonts w:ascii="Georgia" w:eastAsia="Times New Roman" w:hAnsi="Georgia" w:cs="Times New Roman"/>
          <w:color w:val="000000"/>
          <w:kern w:val="28"/>
          <w:sz w:val="20"/>
          <w:szCs w:val="20"/>
          <w:lang w:eastAsia="en-GB"/>
          <w14:cntxtAlts/>
        </w:rPr>
      </w:pPr>
      <w:r w:rsidRPr="00892DB6">
        <w:rPr>
          <w:rFonts w:ascii="Georgia" w:eastAsia="Times New Roman" w:hAnsi="Georgia" w:cs="Times New Roman"/>
          <w:color w:val="000000"/>
          <w:kern w:val="28"/>
          <w:sz w:val="20"/>
          <w:szCs w:val="20"/>
          <w:lang w:eastAsia="en-GB"/>
          <w14:cntxtAlts/>
        </w:rPr>
        <w:t> </w:t>
      </w:r>
    </w:p>
    <w:p w:rsidR="00892DB6" w:rsidRPr="00892DB6" w:rsidRDefault="00892DB6" w:rsidP="00892DB6">
      <w:pPr>
        <w:spacing w:after="120" w:line="285" w:lineRule="auto"/>
        <w:jc w:val="right"/>
        <w:rPr>
          <w:rFonts w:ascii="Georgia" w:eastAsia="Times New Roman" w:hAnsi="Georgia" w:cs="Times New Roman"/>
          <w:color w:val="000000"/>
          <w:kern w:val="28"/>
          <w:sz w:val="20"/>
          <w:szCs w:val="20"/>
          <w:lang w:eastAsia="en-GB"/>
          <w14:cntxtAlts/>
        </w:rPr>
      </w:pPr>
      <w:bookmarkStart w:id="0" w:name="_GoBack"/>
      <w:bookmarkEnd w:id="0"/>
    </w:p>
    <w:p w:rsidR="00892DB6" w:rsidRPr="00892DB6" w:rsidRDefault="00892DB6" w:rsidP="00892DB6">
      <w:pPr>
        <w:spacing w:after="120" w:line="285" w:lineRule="auto"/>
        <w:jc w:val="right"/>
        <w:rPr>
          <w:rFonts w:ascii="Georgia" w:eastAsia="Times New Roman" w:hAnsi="Georgia" w:cs="Times New Roman"/>
          <w:color w:val="000000"/>
          <w:kern w:val="28"/>
          <w:sz w:val="20"/>
          <w:szCs w:val="20"/>
          <w:lang w:eastAsia="en-GB"/>
          <w14:cntxtAlts/>
        </w:rPr>
      </w:pPr>
      <w:r w:rsidRPr="00892DB6">
        <w:rPr>
          <w:rFonts w:ascii="Georgia" w:eastAsia="Times New Roman" w:hAnsi="Georgia" w:cs="Times New Roman"/>
          <w:color w:val="000000"/>
          <w:kern w:val="28"/>
          <w:sz w:val="20"/>
          <w:szCs w:val="20"/>
          <w:lang w:eastAsia="en-GB"/>
          <w14:cntxtAlts/>
        </w:rPr>
        <w:t> </w:t>
      </w:r>
    </w:p>
    <w:p w:rsidR="00892DB6" w:rsidRPr="00892DB6" w:rsidRDefault="00892DB6" w:rsidP="00892DB6">
      <w:pPr>
        <w:spacing w:after="120" w:line="285" w:lineRule="auto"/>
        <w:jc w:val="right"/>
        <w:rPr>
          <w:rFonts w:ascii="Georgia" w:eastAsia="Times New Roman" w:hAnsi="Georgia" w:cs="Times New Roman"/>
          <w:color w:val="000000"/>
          <w:kern w:val="28"/>
          <w:sz w:val="20"/>
          <w:szCs w:val="20"/>
          <w:lang w:eastAsia="en-GB"/>
          <w14:cntxtAlts/>
        </w:rPr>
      </w:pPr>
      <w:r w:rsidRPr="00892DB6">
        <w:rPr>
          <w:rFonts w:ascii="Georgia" w:eastAsia="Times New Roman" w:hAnsi="Georgia" w:cs="Times New Roman"/>
          <w:color w:val="000000"/>
          <w:kern w:val="28"/>
          <w:sz w:val="20"/>
          <w:szCs w:val="20"/>
          <w:lang w:eastAsia="en-GB"/>
          <w14:cntxtAlts/>
        </w:rPr>
        <w:t> </w:t>
      </w:r>
    </w:p>
    <w:p w:rsidR="00892DB6" w:rsidRPr="00892DB6" w:rsidRDefault="00892DB6" w:rsidP="00892DB6">
      <w:pPr>
        <w:spacing w:after="120" w:line="285" w:lineRule="auto"/>
        <w:jc w:val="right"/>
        <w:rPr>
          <w:rFonts w:ascii="Georgia" w:eastAsia="Times New Roman" w:hAnsi="Georgia" w:cs="Times New Roman"/>
          <w:color w:val="000000"/>
          <w:kern w:val="28"/>
          <w:sz w:val="20"/>
          <w:szCs w:val="20"/>
          <w:lang w:eastAsia="en-GB"/>
          <w14:cntxtAlts/>
        </w:rPr>
      </w:pPr>
      <w:r w:rsidRPr="00892DB6">
        <w:rPr>
          <w:rFonts w:ascii="Georgia" w:eastAsia="Times New Roman" w:hAnsi="Georgia" w:cs="Times New Roman"/>
          <w:color w:val="000000"/>
          <w:kern w:val="28"/>
          <w:sz w:val="20"/>
          <w:szCs w:val="20"/>
          <w:lang w:eastAsia="en-GB"/>
          <w14:cntxtAlts/>
        </w:rPr>
        <w:t> </w:t>
      </w:r>
    </w:p>
    <w:p w:rsidR="00892DB6" w:rsidRPr="00892DB6" w:rsidRDefault="00892DB6" w:rsidP="00892DB6">
      <w:pPr>
        <w:spacing w:after="120" w:line="285" w:lineRule="auto"/>
        <w:jc w:val="right"/>
        <w:rPr>
          <w:rFonts w:ascii="Georgia" w:eastAsia="Times New Roman" w:hAnsi="Georgia" w:cs="Times New Roman"/>
          <w:color w:val="000000"/>
          <w:kern w:val="28"/>
          <w:sz w:val="20"/>
          <w:szCs w:val="20"/>
          <w:lang w:eastAsia="en-GB"/>
          <w14:cntxtAlts/>
        </w:rPr>
      </w:pPr>
      <w:r w:rsidRPr="00892DB6">
        <w:rPr>
          <w:rFonts w:ascii="Georgia" w:eastAsia="Times New Roman" w:hAnsi="Georgia" w:cs="Times New Roman"/>
          <w:color w:val="000000"/>
          <w:kern w:val="28"/>
          <w:sz w:val="20"/>
          <w:szCs w:val="20"/>
          <w:lang w:eastAsia="en-GB"/>
          <w14:cntxtAlts/>
        </w:rPr>
        <w:t> </w:t>
      </w:r>
    </w:p>
    <w:p w:rsidR="00892DB6" w:rsidRPr="00892DB6" w:rsidRDefault="00892DB6" w:rsidP="00892DB6">
      <w:pPr>
        <w:spacing w:after="120" w:line="285" w:lineRule="auto"/>
        <w:jc w:val="right"/>
        <w:rPr>
          <w:rFonts w:ascii="Georgia" w:eastAsia="Times New Roman" w:hAnsi="Georgia" w:cs="Times New Roman"/>
          <w:b/>
          <w:bCs/>
          <w:color w:val="000000"/>
          <w:kern w:val="28"/>
          <w:sz w:val="20"/>
          <w:szCs w:val="20"/>
          <w:lang w:eastAsia="en-GB"/>
          <w14:cntxtAlts/>
        </w:rPr>
      </w:pPr>
      <w:r w:rsidRPr="00892DB6">
        <w:rPr>
          <w:rFonts w:ascii="Georgia" w:eastAsia="Times New Roman" w:hAnsi="Georgia" w:cs="Times New Roman"/>
          <w:b/>
          <w:bCs/>
          <w:color w:val="000000"/>
          <w:kern w:val="28"/>
          <w:sz w:val="20"/>
          <w:szCs w:val="20"/>
          <w:lang w:eastAsia="en-GB"/>
          <w14:cntxtAlts/>
        </w:rPr>
        <w:t> </w:t>
      </w:r>
    </w:p>
    <w:p w:rsidR="00892DB6" w:rsidRPr="00892DB6" w:rsidRDefault="00892DB6" w:rsidP="00892DB6">
      <w:pPr>
        <w:spacing w:after="120" w:line="285" w:lineRule="auto"/>
        <w:jc w:val="right"/>
        <w:rPr>
          <w:rFonts w:ascii="Georgia" w:eastAsia="Times New Roman" w:hAnsi="Georgia" w:cs="Times New Roman"/>
          <w:color w:val="000000"/>
          <w:kern w:val="28"/>
          <w:sz w:val="20"/>
          <w:szCs w:val="20"/>
          <w:lang w:eastAsia="en-GB"/>
          <w14:cntxtAlts/>
        </w:rPr>
      </w:pPr>
      <w:r w:rsidRPr="00892DB6">
        <w:rPr>
          <w:rFonts w:ascii="Georgia" w:eastAsia="Times New Roman" w:hAnsi="Georgia" w:cs="Times New Roman"/>
          <w:color w:val="000000"/>
          <w:kern w:val="28"/>
          <w:sz w:val="20"/>
          <w:szCs w:val="20"/>
          <w:lang w:eastAsia="en-GB"/>
          <w14:cntxtAlts/>
        </w:rPr>
        <w:t> </w:t>
      </w:r>
    </w:p>
    <w:p w:rsidR="00892DB6" w:rsidRPr="00892DB6" w:rsidRDefault="00892DB6" w:rsidP="00892DB6">
      <w:pPr>
        <w:spacing w:after="120" w:line="285" w:lineRule="auto"/>
        <w:jc w:val="right"/>
        <w:rPr>
          <w:rFonts w:ascii="Georgia" w:eastAsia="Times New Roman" w:hAnsi="Georgia" w:cs="Times New Roman"/>
          <w:color w:val="000000"/>
          <w:kern w:val="28"/>
          <w:sz w:val="20"/>
          <w:szCs w:val="20"/>
          <w:lang w:eastAsia="en-GB"/>
          <w14:cntxtAlts/>
        </w:rPr>
      </w:pPr>
      <w:r w:rsidRPr="00892DB6">
        <w:rPr>
          <w:rFonts w:ascii="Georgia" w:eastAsia="Times New Roman" w:hAnsi="Georgia" w:cs="Times New Roman"/>
          <w:color w:val="000000"/>
          <w:kern w:val="28"/>
          <w:sz w:val="20"/>
          <w:szCs w:val="20"/>
          <w:lang w:eastAsia="en-GB"/>
          <w14:cntxtAlts/>
        </w:rPr>
        <w:t> </w:t>
      </w:r>
    </w:p>
    <w:p w:rsidR="00892DB6" w:rsidRPr="00892DB6" w:rsidRDefault="00892DB6" w:rsidP="00892DB6">
      <w:pPr>
        <w:spacing w:after="120" w:line="285" w:lineRule="auto"/>
        <w:rPr>
          <w:rFonts w:ascii="Georgia" w:eastAsia="Times New Roman" w:hAnsi="Georgia" w:cs="Times New Roman"/>
          <w:color w:val="000000"/>
          <w:kern w:val="28"/>
          <w:sz w:val="20"/>
          <w:szCs w:val="20"/>
          <w:lang w:eastAsia="en-GB"/>
          <w14:cntxtAlts/>
        </w:rPr>
      </w:pPr>
      <w:r w:rsidRPr="00892DB6">
        <w:rPr>
          <w:rFonts w:ascii="Georgia" w:eastAsia="Times New Roman" w:hAnsi="Georgia" w:cs="Times New Roman"/>
          <w:color w:val="000000"/>
          <w:kern w:val="28"/>
          <w:sz w:val="20"/>
          <w:szCs w:val="20"/>
          <w:lang w:eastAsia="en-GB"/>
          <w14:cntxtAlts/>
        </w:rPr>
        <w:t> </w:t>
      </w:r>
    </w:p>
    <w:p w:rsidR="00892DB6" w:rsidRPr="00892DB6" w:rsidRDefault="00892DB6" w:rsidP="00892DB6">
      <w:pPr>
        <w:widowControl w:val="0"/>
        <w:spacing w:after="120" w:line="285" w:lineRule="auto"/>
        <w:rPr>
          <w:rFonts w:ascii="Georgia" w:eastAsia="Times New Roman" w:hAnsi="Georgia" w:cs="Times New Roman"/>
          <w:b/>
          <w:bCs/>
          <w:color w:val="000000"/>
          <w:kern w:val="28"/>
          <w:szCs w:val="24"/>
          <w:lang w:eastAsia="en-GB"/>
          <w14:cntxtAlts/>
        </w:rPr>
      </w:pPr>
      <w:r w:rsidRPr="00892DB6">
        <w:rPr>
          <w:rFonts w:ascii="Georgia" w:eastAsia="Times New Roman" w:hAnsi="Georgia" w:cs="Times New Roman"/>
          <w:b/>
          <w:bCs/>
          <w:color w:val="000000"/>
          <w:kern w:val="28"/>
          <w:szCs w:val="24"/>
          <w:lang w:eastAsia="en-GB"/>
          <w14:cntxtAlts/>
        </w:rPr>
        <w:t> </w:t>
      </w:r>
    </w:p>
    <w:p w:rsidR="00892DB6" w:rsidRPr="00892DB6" w:rsidRDefault="00892DB6" w:rsidP="00892DB6">
      <w:pPr>
        <w:widowControl w:val="0"/>
        <w:spacing w:after="120" w:line="285" w:lineRule="auto"/>
        <w:rPr>
          <w:rFonts w:ascii="Georgia" w:eastAsia="Times New Roman" w:hAnsi="Georgia" w:cs="Times New Roman"/>
          <w:b/>
          <w:bCs/>
          <w:color w:val="000000"/>
          <w:kern w:val="28"/>
          <w:szCs w:val="24"/>
          <w:lang w:eastAsia="en-GB"/>
          <w14:cntxtAlts/>
        </w:rPr>
      </w:pPr>
      <w:r w:rsidRPr="00892DB6">
        <w:rPr>
          <w:rFonts w:ascii="Georgia" w:eastAsia="Times New Roman" w:hAnsi="Georgia" w:cs="Times New Roman"/>
          <w:b/>
          <w:bCs/>
          <w:color w:val="000000"/>
          <w:kern w:val="28"/>
          <w:szCs w:val="24"/>
          <w:lang w:eastAsia="en-GB"/>
          <w14:cntxtAlts/>
        </w:rPr>
        <w:t> </w:t>
      </w:r>
    </w:p>
    <w:p w:rsidR="005D2463" w:rsidRPr="00FB5823" w:rsidRDefault="005D2463" w:rsidP="00FB5823">
      <w:pPr>
        <w:widowControl w:val="0"/>
        <w:spacing w:after="120" w:line="285" w:lineRule="auto"/>
        <w:rPr>
          <w:rFonts w:ascii="Georgia" w:eastAsia="Times New Roman" w:hAnsi="Georgia" w:cs="Times New Roman"/>
          <w:b/>
          <w:bCs/>
          <w:color w:val="000000"/>
          <w:kern w:val="28"/>
          <w:szCs w:val="24"/>
          <w:lang w:eastAsia="en-GB"/>
          <w14:cntxtAlts/>
        </w:rPr>
      </w:pPr>
    </w:p>
    <w:sectPr w:rsidR="005D2463" w:rsidRPr="00FB5823" w:rsidSect="009E1914">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2CF" w:rsidRDefault="005862CF" w:rsidP="001F4D19">
      <w:r>
        <w:separator/>
      </w:r>
    </w:p>
  </w:endnote>
  <w:endnote w:type="continuationSeparator" w:id="0">
    <w:p w:rsidR="005862CF" w:rsidRDefault="005862CF" w:rsidP="001F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50921"/>
      <w:docPartObj>
        <w:docPartGallery w:val="Page Numbers (Bottom of Page)"/>
        <w:docPartUnique/>
      </w:docPartObj>
    </w:sdtPr>
    <w:sdtEndPr>
      <w:rPr>
        <w:noProof/>
      </w:rPr>
    </w:sdtEndPr>
    <w:sdtContent>
      <w:p w:rsidR="001F4D19" w:rsidRDefault="001F4D19">
        <w:pPr>
          <w:pStyle w:val="Footer"/>
        </w:pPr>
        <w:r>
          <w:fldChar w:fldCharType="begin"/>
        </w:r>
        <w:r>
          <w:instrText xml:space="preserve"> PAGE   \* MERGEFORMAT </w:instrText>
        </w:r>
        <w:r>
          <w:fldChar w:fldCharType="separate"/>
        </w:r>
        <w:r>
          <w:rPr>
            <w:noProof/>
          </w:rPr>
          <w:t>1</w:t>
        </w:r>
        <w:r>
          <w:rPr>
            <w:noProof/>
          </w:rPr>
          <w:fldChar w:fldCharType="end"/>
        </w:r>
      </w:p>
    </w:sdtContent>
  </w:sdt>
  <w:p w:rsidR="001F4D19" w:rsidRDefault="001F4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2CF" w:rsidRDefault="005862CF" w:rsidP="001F4D19">
      <w:r>
        <w:separator/>
      </w:r>
    </w:p>
  </w:footnote>
  <w:footnote w:type="continuationSeparator" w:id="0">
    <w:p w:rsidR="005862CF" w:rsidRDefault="005862CF" w:rsidP="001F4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B6"/>
    <w:rsid w:val="001F4D19"/>
    <w:rsid w:val="005862CF"/>
    <w:rsid w:val="005D2463"/>
    <w:rsid w:val="00892DB6"/>
    <w:rsid w:val="00FB5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23"/>
    <w:rPr>
      <w:color w:val="0000FF" w:themeColor="hyperlink"/>
      <w:u w:val="single"/>
    </w:rPr>
  </w:style>
  <w:style w:type="paragraph" w:customStyle="1" w:styleId="msoaddress">
    <w:name w:val="msoaddress"/>
    <w:rsid w:val="00FB5823"/>
    <w:pPr>
      <w:spacing w:line="264" w:lineRule="auto"/>
    </w:pPr>
    <w:rPr>
      <w:rFonts w:ascii="Georgia" w:eastAsia="Times New Roman" w:hAnsi="Georgia" w:cs="Times New Roman"/>
      <w:color w:val="62797A"/>
      <w:kern w:val="28"/>
      <w:sz w:val="15"/>
      <w:szCs w:val="15"/>
      <w:lang w:eastAsia="en-GB"/>
      <w14:ligatures w14:val="standard"/>
      <w14:cntxtAlts/>
    </w:rPr>
  </w:style>
  <w:style w:type="paragraph" w:styleId="Header">
    <w:name w:val="header"/>
    <w:basedOn w:val="Normal"/>
    <w:link w:val="HeaderChar"/>
    <w:uiPriority w:val="99"/>
    <w:unhideWhenUsed/>
    <w:rsid w:val="001F4D19"/>
    <w:pPr>
      <w:tabs>
        <w:tab w:val="center" w:pos="4513"/>
        <w:tab w:val="right" w:pos="9026"/>
      </w:tabs>
    </w:pPr>
  </w:style>
  <w:style w:type="character" w:customStyle="1" w:styleId="HeaderChar">
    <w:name w:val="Header Char"/>
    <w:basedOn w:val="DefaultParagraphFont"/>
    <w:link w:val="Header"/>
    <w:uiPriority w:val="99"/>
    <w:rsid w:val="001F4D19"/>
  </w:style>
  <w:style w:type="paragraph" w:styleId="Footer">
    <w:name w:val="footer"/>
    <w:basedOn w:val="Normal"/>
    <w:link w:val="FooterChar"/>
    <w:uiPriority w:val="99"/>
    <w:unhideWhenUsed/>
    <w:rsid w:val="001F4D19"/>
    <w:pPr>
      <w:tabs>
        <w:tab w:val="center" w:pos="4513"/>
        <w:tab w:val="right" w:pos="9026"/>
      </w:tabs>
    </w:pPr>
  </w:style>
  <w:style w:type="character" w:customStyle="1" w:styleId="FooterChar">
    <w:name w:val="Footer Char"/>
    <w:basedOn w:val="DefaultParagraphFont"/>
    <w:link w:val="Footer"/>
    <w:uiPriority w:val="99"/>
    <w:rsid w:val="001F4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23"/>
    <w:rPr>
      <w:color w:val="0000FF" w:themeColor="hyperlink"/>
      <w:u w:val="single"/>
    </w:rPr>
  </w:style>
  <w:style w:type="paragraph" w:customStyle="1" w:styleId="msoaddress">
    <w:name w:val="msoaddress"/>
    <w:rsid w:val="00FB5823"/>
    <w:pPr>
      <w:spacing w:line="264" w:lineRule="auto"/>
    </w:pPr>
    <w:rPr>
      <w:rFonts w:ascii="Georgia" w:eastAsia="Times New Roman" w:hAnsi="Georgia" w:cs="Times New Roman"/>
      <w:color w:val="62797A"/>
      <w:kern w:val="28"/>
      <w:sz w:val="15"/>
      <w:szCs w:val="15"/>
      <w:lang w:eastAsia="en-GB"/>
      <w14:ligatures w14:val="standard"/>
      <w14:cntxtAlts/>
    </w:rPr>
  </w:style>
  <w:style w:type="paragraph" w:styleId="Header">
    <w:name w:val="header"/>
    <w:basedOn w:val="Normal"/>
    <w:link w:val="HeaderChar"/>
    <w:uiPriority w:val="99"/>
    <w:unhideWhenUsed/>
    <w:rsid w:val="001F4D19"/>
    <w:pPr>
      <w:tabs>
        <w:tab w:val="center" w:pos="4513"/>
        <w:tab w:val="right" w:pos="9026"/>
      </w:tabs>
    </w:pPr>
  </w:style>
  <w:style w:type="character" w:customStyle="1" w:styleId="HeaderChar">
    <w:name w:val="Header Char"/>
    <w:basedOn w:val="DefaultParagraphFont"/>
    <w:link w:val="Header"/>
    <w:uiPriority w:val="99"/>
    <w:rsid w:val="001F4D19"/>
  </w:style>
  <w:style w:type="paragraph" w:styleId="Footer">
    <w:name w:val="footer"/>
    <w:basedOn w:val="Normal"/>
    <w:link w:val="FooterChar"/>
    <w:uiPriority w:val="99"/>
    <w:unhideWhenUsed/>
    <w:rsid w:val="001F4D19"/>
    <w:pPr>
      <w:tabs>
        <w:tab w:val="center" w:pos="4513"/>
        <w:tab w:val="right" w:pos="9026"/>
      </w:tabs>
    </w:pPr>
  </w:style>
  <w:style w:type="character" w:customStyle="1" w:styleId="FooterChar">
    <w:name w:val="Footer Char"/>
    <w:basedOn w:val="DefaultParagraphFont"/>
    <w:link w:val="Footer"/>
    <w:uiPriority w:val="99"/>
    <w:rsid w:val="001F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3407">
      <w:bodyDiv w:val="1"/>
      <w:marLeft w:val="0"/>
      <w:marRight w:val="0"/>
      <w:marTop w:val="0"/>
      <w:marBottom w:val="0"/>
      <w:divBdr>
        <w:top w:val="none" w:sz="0" w:space="0" w:color="auto"/>
        <w:left w:val="none" w:sz="0" w:space="0" w:color="auto"/>
        <w:bottom w:val="none" w:sz="0" w:space="0" w:color="auto"/>
        <w:right w:val="none" w:sz="0" w:space="0" w:color="auto"/>
      </w:divBdr>
    </w:div>
    <w:div w:id="743842537">
      <w:bodyDiv w:val="1"/>
      <w:marLeft w:val="0"/>
      <w:marRight w:val="0"/>
      <w:marTop w:val="0"/>
      <w:marBottom w:val="0"/>
      <w:divBdr>
        <w:top w:val="none" w:sz="0" w:space="0" w:color="auto"/>
        <w:left w:val="none" w:sz="0" w:space="0" w:color="auto"/>
        <w:bottom w:val="none" w:sz="0" w:space="0" w:color="auto"/>
        <w:right w:val="none" w:sz="0" w:space="0" w:color="auto"/>
      </w:divBdr>
    </w:div>
    <w:div w:id="1387291483">
      <w:bodyDiv w:val="1"/>
      <w:marLeft w:val="0"/>
      <w:marRight w:val="0"/>
      <w:marTop w:val="0"/>
      <w:marBottom w:val="0"/>
      <w:divBdr>
        <w:top w:val="none" w:sz="0" w:space="0" w:color="auto"/>
        <w:left w:val="none" w:sz="0" w:space="0" w:color="auto"/>
        <w:bottom w:val="none" w:sz="0" w:space="0" w:color="auto"/>
        <w:right w:val="none" w:sz="0" w:space="0" w:color="auto"/>
      </w:divBdr>
    </w:div>
    <w:div w:id="1473450616">
      <w:bodyDiv w:val="1"/>
      <w:marLeft w:val="0"/>
      <w:marRight w:val="0"/>
      <w:marTop w:val="0"/>
      <w:marBottom w:val="0"/>
      <w:divBdr>
        <w:top w:val="none" w:sz="0" w:space="0" w:color="auto"/>
        <w:left w:val="none" w:sz="0" w:space="0" w:color="auto"/>
        <w:bottom w:val="none" w:sz="0" w:space="0" w:color="auto"/>
        <w:right w:val="none" w:sz="0" w:space="0" w:color="auto"/>
      </w:divBdr>
    </w:div>
    <w:div w:id="1739012197">
      <w:bodyDiv w:val="1"/>
      <w:marLeft w:val="0"/>
      <w:marRight w:val="0"/>
      <w:marTop w:val="0"/>
      <w:marBottom w:val="0"/>
      <w:divBdr>
        <w:top w:val="none" w:sz="0" w:space="0" w:color="auto"/>
        <w:left w:val="none" w:sz="0" w:space="0" w:color="auto"/>
        <w:bottom w:val="none" w:sz="0" w:space="0" w:color="auto"/>
        <w:right w:val="none" w:sz="0" w:space="0" w:color="auto"/>
      </w:divBdr>
    </w:div>
    <w:div w:id="18776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villagehal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2017-07-05T13:48:00Z</dcterms:created>
  <dcterms:modified xsi:type="dcterms:W3CDTF">2017-07-05T14:11:00Z</dcterms:modified>
</cp:coreProperties>
</file>